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12" w:rsidRPr="00981212" w:rsidRDefault="00981212" w:rsidP="00981212">
      <w:pPr>
        <w:pStyle w:val="ad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981212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КОНСУЛЬТАЦИЯ</w:t>
      </w:r>
    </w:p>
    <w:p w:rsidR="00981212" w:rsidRPr="00981212" w:rsidRDefault="00981212" w:rsidP="00981212">
      <w:pPr>
        <w:pStyle w:val="ad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981212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(для родителей 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81212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их законных представителей)</w:t>
      </w:r>
    </w:p>
    <w:p w:rsidR="00981212" w:rsidRPr="00981212" w:rsidRDefault="00286C1C" w:rsidP="00981212">
      <w:pPr>
        <w:pStyle w:val="ad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98121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Безопасность детей в летний период.</w:t>
      </w:r>
      <w:r w:rsidR="00981212" w:rsidRPr="00981212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981212" w:rsidRPr="00981212" w:rsidRDefault="00981212" w:rsidP="00981212">
      <w:pPr>
        <w:pStyle w:val="ad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81212">
        <w:rPr>
          <w:rFonts w:ascii="Times New Roman" w:hAnsi="Times New Roman" w:cs="Times New Roman"/>
          <w:i/>
          <w:sz w:val="24"/>
          <w:szCs w:val="24"/>
          <w:lang w:eastAsia="ru-RU"/>
        </w:rPr>
        <w:t>Подготовила: учитель начальных клас</w:t>
      </w:r>
      <w:r w:rsidRPr="00981212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Pr="00981212">
        <w:rPr>
          <w:rFonts w:ascii="Times New Roman" w:hAnsi="Times New Roman" w:cs="Times New Roman"/>
          <w:i/>
          <w:sz w:val="24"/>
          <w:szCs w:val="24"/>
          <w:lang w:eastAsia="ru-RU"/>
        </w:rPr>
        <w:t>ов Рыбакова Т.А.</w:t>
      </w:r>
    </w:p>
    <w:p w:rsidR="00286C1C" w:rsidRPr="00BA2913" w:rsidRDefault="00286C1C" w:rsidP="00286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286C1C" w:rsidRPr="00BA2913" w:rsidRDefault="00286C1C" w:rsidP="00286C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ваш ребёнок осторожен, всё равно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286C1C" w:rsidRPr="00286C1C" w:rsidRDefault="00286C1C" w:rsidP="007F0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C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A2369D" wp14:editId="7015FE7F">
            <wp:extent cx="6207369" cy="3771900"/>
            <wp:effectExtent l="0" t="0" r="3175" b="0"/>
            <wp:docPr id="1" name="Рисунок 1" descr="https://documents.infourok.ru/cb15a5b5-5507-4b78-b57a-a7148bf2ccb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b15a5b5-5507-4b78-b57a-a7148bf2ccb8/0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66" cy="3774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4E81" w:rsidRDefault="00286C1C" w:rsidP="00CF4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C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4FFF66" wp14:editId="0705C500">
            <wp:extent cx="5477608" cy="2382715"/>
            <wp:effectExtent l="228600" t="266700" r="256540" b="303530"/>
            <wp:docPr id="2" name="Рисунок 2" descr="https://documents.infourok.ru/cb15a5b5-5507-4b78-b57a-a7148bf2ccb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cb15a5b5-5507-4b78-b57a-a7148bf2ccb8/0/image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48" b="2122"/>
                    <a:stretch/>
                  </pic:blipFill>
                  <pic:spPr bwMode="auto">
                    <a:xfrm>
                      <a:off x="0" y="0"/>
                      <a:ext cx="5493453" cy="238960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E81" w:rsidRDefault="00CF4E81" w:rsidP="00CF4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212" w:rsidRPr="00CF4E81" w:rsidRDefault="00981212" w:rsidP="00CF4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C1C" w:rsidRPr="00981212" w:rsidRDefault="00286C1C" w:rsidP="00BA2913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981212">
        <w:rPr>
          <w:rFonts w:ascii="Times New Roman" w:hAnsi="Times New Roman" w:cs="Times New Roman"/>
          <w:color w:val="C00000"/>
          <w:sz w:val="24"/>
          <w:szCs w:val="24"/>
          <w:lang w:eastAsia="ru-RU"/>
        </w:rPr>
        <w:lastRenderedPageBreak/>
        <w:t>Правила поведения на водоёмах для детей.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купите ребёнку подходящую обувь, чтобы он не поранился о камни на пляже или в воде.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F4E81" w:rsidRPr="00BA2913" w:rsidRDefault="00CF4E81" w:rsidP="00BA2913">
      <w:pPr>
        <w:pStyle w:val="ad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6AD08E" wp14:editId="0ECF993A">
            <wp:extent cx="5516974" cy="3650566"/>
            <wp:effectExtent l="209550" t="247650" r="255270" b="293370"/>
            <wp:docPr id="3" name="Рисунок 3" descr="https://documents.infourok.ru/cb15a5b5-5507-4b78-b57a-a7148bf2ccb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cb15a5b5-5507-4b78-b57a-a7148bf2ccb8/0/image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7" r="929" b="13187"/>
                    <a:stretch/>
                  </pic:blipFill>
                  <pic:spPr bwMode="auto">
                    <a:xfrm>
                      <a:off x="0" y="0"/>
                      <a:ext cx="5530244" cy="36593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C1C" w:rsidRPr="00981212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981212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Безопасность на природе.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286C1C" w:rsidRPr="00981212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981212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Правила безопасного поведения человека в лесу: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внимание: одежда не должна плотно прилегать к телу — если клещ, комар или другое </w:t>
      </w: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CF4E81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35FE0B" wp14:editId="2B5FB9C6">
            <wp:extent cx="5507501" cy="2630659"/>
            <wp:effectExtent l="228600" t="247650" r="264795" b="303530"/>
            <wp:docPr id="4" name="Рисунок 4" descr="https://documents.infourok.ru/cb15a5b5-5507-4b78-b57a-a7148bf2ccb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cb15a5b5-5507-4b78-b57a-a7148bf2ccb8/0/image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532" cy="264070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86C1C" w:rsidRPr="00981212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981212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Игры с огнём.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286C1C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разводить костёр можно только </w:t>
      </w: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должным</w:t>
      </w:r>
      <w:proofErr w:type="gramEnd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66A93D" wp14:editId="07774781">
            <wp:extent cx="4888523" cy="2637693"/>
            <wp:effectExtent l="228600" t="266700" r="274320" b="296545"/>
            <wp:docPr id="5" name="Рисунок 5" descr="https://documents.infourok.ru/cb15a5b5-5507-4b78-b57a-a7148bf2ccb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cb15a5b5-5507-4b78-b57a-a7148bf2ccb8/0/image0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22" cy="263828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Опасные насекомые.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делать, если укусило опасное насекомое — первая помощь: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Клещи.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понять, что ребёнка укусил клещ: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Первая помощь при укусе клеща: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удалите насекомое сразу после обнаружения с помощью пинцета или специального клещеверта (продаётся в аптеках): захватите насекомое у самого основания и вытащите вращательными движениями;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обратитесь к педиатру в течение 72 часов после укуса — врач проведёт профилактику боррелиоза и назначит необходимые анализы.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FED823" wp14:editId="1CB67A01">
            <wp:extent cx="4473526" cy="2196703"/>
            <wp:effectExtent l="228600" t="266700" r="270510" b="299085"/>
            <wp:docPr id="6" name="Рисунок 6" descr="https://documents.infourok.ru/cb15a5b5-5507-4b78-b57a-a7148bf2ccb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cb15a5b5-5507-4b78-b57a-a7148bf2ccb8/0/image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323" cy="219660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Комары.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избежать укусов комаров, и какими средствами от комаров можно пользоваться ребёнку: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Пчёлы, осы.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Первая помощь при укусе пчелы или осы: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удалите жало, не прокручивая его — например, тупой стороной ножа;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понаблюдайте за состоянием ребёнка: если он начал задыхаться и появился сильный отек — вызывайте скорую помощь;</w:t>
      </w:r>
    </w:p>
    <w:p w:rsidR="00286C1C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CF4E81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733030" wp14:editId="210C6147">
            <wp:extent cx="4185139" cy="1644161"/>
            <wp:effectExtent l="247650" t="285750" r="254000" b="299085"/>
            <wp:docPr id="7" name="Рисунок 7" descr="https://documents.infourok.ru/cb15a5b5-5507-4b78-b57a-a7148bf2ccb8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cb15a5b5-5507-4b78-b57a-a7148bf2ccb8/0/image00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92" cy="16445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F4E81" w:rsidRPr="00BA2913" w:rsidRDefault="00CF4E81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sz w:val="24"/>
          <w:szCs w:val="24"/>
          <w:lang w:eastAsia="ru-RU"/>
        </w:rPr>
        <w:t>Пищевое отравление и обезвоживание.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Как избежать пищевого отравления летом у ребёнка: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брать на природу скоропортящиеся продукты;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тщательно мыть овощи и фрукты;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воды и вызывайте врача.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Как предотвратить обезвоживание у ребёнка: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брать  с собой на прогулку бутылочку воды;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возможности напоминать ребёнку, чтобы не забывал </w:t>
      </w: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пить, особенно во время подвижной игры;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которых пить захочется ещё больше;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распылить перед выходом на улицу воду из пульверизатора на кожу ребёнка.</w:t>
      </w:r>
    </w:p>
    <w:p w:rsidR="00090B88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FCB157" wp14:editId="632C3A8F">
            <wp:extent cx="4097216" cy="2004646"/>
            <wp:effectExtent l="247650" t="266700" r="265430" b="300990"/>
            <wp:docPr id="8" name="Рисунок 8" descr="https://documents.infourok.ru/cb15a5b5-5507-4b78-b57a-a7148bf2ccb8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cb15a5b5-5507-4b78-b57a-a7148bf2ccb8/0/image0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586" cy="201461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Осторожно, солнце! Ожоги и перегрев на солнце.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Что нужно знать ребёнку о пребывании на солнце летом: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на коже появилось ощущение пощипывания — нужно сразу уходить в тень;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наносить солнцезащитное средство необходимо за 15 минут до выхода на улицу;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отправляясь на улицу, нужно надеть головной убор и свободную легкую одежду.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Тепловой и солнечный удары: признаки, первая помощь</w:t>
      </w:r>
      <w:r w:rsidR="0024457C"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переместите ребёнка в тень и вызовите скорую помощь;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приложите к голове пострадавшего холодный компресс;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 освободите ребёнка от одежды, особенно верхнюю часть тела;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пить не очень холодную воду небольшими порциями;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обтирайте открытые участки тела ребёнка влажной тканью;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ребёнка тошнит — поверните его на бок.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Ожоги</w:t>
      </w:r>
      <w:r w:rsidR="0024457C"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Первая помощь ребёнку при солнечных ожогах: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CF65C7" wp14:editId="5980575C">
            <wp:extent cx="3780692" cy="1828800"/>
            <wp:effectExtent l="247650" t="247650" r="277495" b="304800"/>
            <wp:docPr id="9" name="Рисунок 9" descr="https://documents.infourok.ru/cb15a5b5-5507-4b78-b57a-a7148bf2ccb8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cb15a5b5-5507-4b78-b57a-a7148bf2ccb8/0/image0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321" cy="183539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Летние забавы и детская безопасность.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</w:t>
      </w: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Травмы, раны, ушибы</w:t>
      </w:r>
      <w:r w:rsidR="0024457C"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286C1C" w:rsidRPr="00BA2913" w:rsidRDefault="00981212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286C1C" w:rsidRPr="00BA2913">
          <w:rPr>
            <w:rFonts w:ascii="Times New Roman" w:hAnsi="Times New Roman" w:cs="Times New Roman"/>
            <w:sz w:val="24"/>
            <w:szCs w:val="24"/>
            <w:lang w:eastAsia="ru-RU"/>
          </w:rPr>
          <w:t>при катании на велосипеде</w:t>
        </w:r>
      </w:hyperlink>
      <w:r w:rsidR="00286C1C" w:rsidRPr="00BA2913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18" w:history="1">
        <w:r w:rsidR="00286C1C" w:rsidRPr="00BA2913">
          <w:rPr>
            <w:rFonts w:ascii="Times New Roman" w:hAnsi="Times New Roman" w:cs="Times New Roman"/>
            <w:sz w:val="24"/>
            <w:szCs w:val="24"/>
            <w:lang w:eastAsia="ru-RU"/>
          </w:rPr>
          <w:t>самокате</w:t>
        </w:r>
      </w:hyperlink>
      <w:r w:rsidR="00286C1C" w:rsidRPr="00BA29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86C1C"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ролики, </w:t>
      </w:r>
      <w:hyperlink r:id="rId19" w:history="1">
        <w:r w:rsidRPr="00BA2913">
          <w:rPr>
            <w:rFonts w:ascii="Times New Roman" w:hAnsi="Times New Roman" w:cs="Times New Roman"/>
            <w:sz w:val="24"/>
            <w:szCs w:val="24"/>
            <w:lang w:eastAsia="ru-RU"/>
          </w:rPr>
          <w:t>велосипед</w:t>
        </w:r>
      </w:hyperlink>
      <w:r w:rsidRPr="00BA29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Первая помощь при получении ран: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чистыми руками, желательно в стерильных перчатках, удалите грязь вокруг ссадины;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обработайте повреждённую кожу зелёнкой или йодом;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кровотечение остановить не удается — вызывайте скорую помощь.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Первая помощь при ушибах: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приложите к ушибленному месту холод: лёд, замороженные продукты, влажную ткань;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ребёнок жалуется на сильную боль — можно дать ему </w:t>
      </w:r>
      <w:proofErr w:type="gramStart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детское</w:t>
      </w:r>
      <w:proofErr w:type="gramEnd"/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обезболивающее;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боль не проходит или даже усиливается — обратитесь к врачу.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Безопасность на детской площадке</w:t>
      </w:r>
      <w:r w:rsidR="0024457C" w:rsidRPr="00BA2913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286C1C" w:rsidRPr="00BA2913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286C1C" w:rsidRDefault="00286C1C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BA2913" w:rsidRDefault="00BA2913" w:rsidP="00BA2913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A2913" w:rsidRPr="00BA2913" w:rsidRDefault="00BA2913" w:rsidP="00BA2913">
      <w:pPr>
        <w:pStyle w:val="ad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</w:t>
      </w:r>
      <w:r w:rsidRPr="00BA291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ВНИМАНИЕ!!!</w:t>
      </w:r>
    </w:p>
    <w:p w:rsidR="00BA2913" w:rsidRPr="00BA2913" w:rsidRDefault="00BA2913" w:rsidP="00BA2913">
      <w:pPr>
        <w:pStyle w:val="ad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C1C" w:rsidRPr="00BA2913" w:rsidRDefault="00286C1C" w:rsidP="00BA2913">
      <w:pPr>
        <w:pStyle w:val="ad"/>
        <w:numPr>
          <w:ilvl w:val="2"/>
          <w:numId w:val="46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sz w:val="24"/>
          <w:szCs w:val="24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286C1C" w:rsidRPr="00BA2913" w:rsidRDefault="00286C1C" w:rsidP="00BA2913">
      <w:pPr>
        <w:pStyle w:val="ad"/>
        <w:numPr>
          <w:ilvl w:val="2"/>
          <w:numId w:val="46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sz w:val="24"/>
          <w:szCs w:val="24"/>
          <w:lang w:eastAsia="ru-RU"/>
        </w:rPr>
        <w:t>Летом  есть много возможностей для сближения семьи: поездки на природу, общие спортивные занятия, игры и прогулки.</w:t>
      </w:r>
    </w:p>
    <w:p w:rsidR="00286C1C" w:rsidRPr="00BA2913" w:rsidRDefault="00286C1C" w:rsidP="00BA2913">
      <w:pPr>
        <w:pStyle w:val="ad"/>
        <w:numPr>
          <w:ilvl w:val="2"/>
          <w:numId w:val="46"/>
        </w:numPr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913">
        <w:rPr>
          <w:rFonts w:ascii="Times New Roman" w:hAnsi="Times New Roman" w:cs="Times New Roman"/>
          <w:sz w:val="24"/>
          <w:szCs w:val="24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AF32F0" w:rsidRPr="00BA2913" w:rsidRDefault="00AF32F0" w:rsidP="00BA2913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32F0" w:rsidRPr="00BA2913" w:rsidSect="00BA29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13" w:rsidRDefault="00BA2913" w:rsidP="00BA2913">
      <w:pPr>
        <w:spacing w:after="0" w:line="240" w:lineRule="auto"/>
      </w:pPr>
      <w:r>
        <w:separator/>
      </w:r>
    </w:p>
  </w:endnote>
  <w:endnote w:type="continuationSeparator" w:id="0">
    <w:p w:rsidR="00BA2913" w:rsidRDefault="00BA2913" w:rsidP="00BA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13" w:rsidRDefault="00BA2913" w:rsidP="00BA2913">
      <w:pPr>
        <w:spacing w:after="0" w:line="240" w:lineRule="auto"/>
      </w:pPr>
      <w:r>
        <w:separator/>
      </w:r>
    </w:p>
  </w:footnote>
  <w:footnote w:type="continuationSeparator" w:id="0">
    <w:p w:rsidR="00BA2913" w:rsidRDefault="00BA2913" w:rsidP="00BA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A1"/>
    <w:multiLevelType w:val="multilevel"/>
    <w:tmpl w:val="E45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52BD"/>
    <w:multiLevelType w:val="multilevel"/>
    <w:tmpl w:val="C32C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775B2"/>
    <w:multiLevelType w:val="multilevel"/>
    <w:tmpl w:val="115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04D0B"/>
    <w:multiLevelType w:val="multilevel"/>
    <w:tmpl w:val="E5E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C17C6"/>
    <w:multiLevelType w:val="multilevel"/>
    <w:tmpl w:val="9B9C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51A7C"/>
    <w:multiLevelType w:val="multilevel"/>
    <w:tmpl w:val="74A0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041A7"/>
    <w:multiLevelType w:val="multilevel"/>
    <w:tmpl w:val="E58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B5252"/>
    <w:multiLevelType w:val="multilevel"/>
    <w:tmpl w:val="9F6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74502"/>
    <w:multiLevelType w:val="multilevel"/>
    <w:tmpl w:val="24A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D16E1"/>
    <w:multiLevelType w:val="multilevel"/>
    <w:tmpl w:val="B4A4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D6D85"/>
    <w:multiLevelType w:val="multilevel"/>
    <w:tmpl w:val="CD6A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05B2E"/>
    <w:multiLevelType w:val="multilevel"/>
    <w:tmpl w:val="967A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9421D"/>
    <w:multiLevelType w:val="multilevel"/>
    <w:tmpl w:val="399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D796D"/>
    <w:multiLevelType w:val="multilevel"/>
    <w:tmpl w:val="166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E1011"/>
    <w:multiLevelType w:val="multilevel"/>
    <w:tmpl w:val="060A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F4571"/>
    <w:multiLevelType w:val="multilevel"/>
    <w:tmpl w:val="7E72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F337E5"/>
    <w:multiLevelType w:val="multilevel"/>
    <w:tmpl w:val="2F3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804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F691DDF"/>
    <w:multiLevelType w:val="multilevel"/>
    <w:tmpl w:val="76A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55918"/>
    <w:multiLevelType w:val="multilevel"/>
    <w:tmpl w:val="7CF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4647D"/>
    <w:multiLevelType w:val="multilevel"/>
    <w:tmpl w:val="98D6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B3444C"/>
    <w:multiLevelType w:val="multilevel"/>
    <w:tmpl w:val="D8D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9137E"/>
    <w:multiLevelType w:val="multilevel"/>
    <w:tmpl w:val="E6B8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54722"/>
    <w:multiLevelType w:val="multilevel"/>
    <w:tmpl w:val="2914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90121"/>
    <w:multiLevelType w:val="multilevel"/>
    <w:tmpl w:val="EB7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71A5B"/>
    <w:multiLevelType w:val="multilevel"/>
    <w:tmpl w:val="A2A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44D70"/>
    <w:multiLevelType w:val="multilevel"/>
    <w:tmpl w:val="0D22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EB4113"/>
    <w:multiLevelType w:val="multilevel"/>
    <w:tmpl w:val="5D3C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911E2B"/>
    <w:multiLevelType w:val="multilevel"/>
    <w:tmpl w:val="39B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F1656E"/>
    <w:multiLevelType w:val="multilevel"/>
    <w:tmpl w:val="148A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E678EF"/>
    <w:multiLevelType w:val="multilevel"/>
    <w:tmpl w:val="78B4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523D36"/>
    <w:multiLevelType w:val="multilevel"/>
    <w:tmpl w:val="EE2A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D1DDB"/>
    <w:multiLevelType w:val="multilevel"/>
    <w:tmpl w:val="403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315854"/>
    <w:multiLevelType w:val="multilevel"/>
    <w:tmpl w:val="8BB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485705"/>
    <w:multiLevelType w:val="multilevel"/>
    <w:tmpl w:val="2A60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F47C6"/>
    <w:multiLevelType w:val="multilevel"/>
    <w:tmpl w:val="9AD8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140369"/>
    <w:multiLevelType w:val="multilevel"/>
    <w:tmpl w:val="F87A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74148"/>
    <w:multiLevelType w:val="multilevel"/>
    <w:tmpl w:val="5098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186AAE"/>
    <w:multiLevelType w:val="multilevel"/>
    <w:tmpl w:val="B16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072FE"/>
    <w:multiLevelType w:val="multilevel"/>
    <w:tmpl w:val="88E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950F67"/>
    <w:multiLevelType w:val="multilevel"/>
    <w:tmpl w:val="1A0E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34701"/>
    <w:multiLevelType w:val="multilevel"/>
    <w:tmpl w:val="44B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C51EE8"/>
    <w:multiLevelType w:val="multilevel"/>
    <w:tmpl w:val="D9F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984169"/>
    <w:multiLevelType w:val="multilevel"/>
    <w:tmpl w:val="481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8D03FC"/>
    <w:multiLevelType w:val="multilevel"/>
    <w:tmpl w:val="11B2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A448D"/>
    <w:multiLevelType w:val="multilevel"/>
    <w:tmpl w:val="3344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1"/>
  </w:num>
  <w:num w:numId="3">
    <w:abstractNumId w:val="3"/>
  </w:num>
  <w:num w:numId="4">
    <w:abstractNumId w:val="30"/>
  </w:num>
  <w:num w:numId="5">
    <w:abstractNumId w:val="41"/>
  </w:num>
  <w:num w:numId="6">
    <w:abstractNumId w:val="44"/>
  </w:num>
  <w:num w:numId="7">
    <w:abstractNumId w:val="45"/>
  </w:num>
  <w:num w:numId="8">
    <w:abstractNumId w:val="39"/>
  </w:num>
  <w:num w:numId="9">
    <w:abstractNumId w:val="32"/>
  </w:num>
  <w:num w:numId="10">
    <w:abstractNumId w:val="8"/>
  </w:num>
  <w:num w:numId="11">
    <w:abstractNumId w:val="20"/>
  </w:num>
  <w:num w:numId="12">
    <w:abstractNumId w:val="22"/>
  </w:num>
  <w:num w:numId="13">
    <w:abstractNumId w:val="14"/>
  </w:num>
  <w:num w:numId="14">
    <w:abstractNumId w:val="33"/>
  </w:num>
  <w:num w:numId="15">
    <w:abstractNumId w:val="23"/>
  </w:num>
  <w:num w:numId="16">
    <w:abstractNumId w:val="42"/>
  </w:num>
  <w:num w:numId="17">
    <w:abstractNumId w:val="19"/>
  </w:num>
  <w:num w:numId="18">
    <w:abstractNumId w:val="0"/>
  </w:num>
  <w:num w:numId="19">
    <w:abstractNumId w:val="12"/>
  </w:num>
  <w:num w:numId="20">
    <w:abstractNumId w:val="25"/>
  </w:num>
  <w:num w:numId="21">
    <w:abstractNumId w:val="7"/>
  </w:num>
  <w:num w:numId="22">
    <w:abstractNumId w:val="21"/>
  </w:num>
  <w:num w:numId="23">
    <w:abstractNumId w:val="35"/>
  </w:num>
  <w:num w:numId="24">
    <w:abstractNumId w:val="18"/>
  </w:num>
  <w:num w:numId="25">
    <w:abstractNumId w:val="26"/>
  </w:num>
  <w:num w:numId="26">
    <w:abstractNumId w:val="43"/>
  </w:num>
  <w:num w:numId="27">
    <w:abstractNumId w:val="27"/>
  </w:num>
  <w:num w:numId="28">
    <w:abstractNumId w:val="29"/>
  </w:num>
  <w:num w:numId="29">
    <w:abstractNumId w:val="15"/>
  </w:num>
  <w:num w:numId="30">
    <w:abstractNumId w:val="28"/>
  </w:num>
  <w:num w:numId="31">
    <w:abstractNumId w:val="37"/>
  </w:num>
  <w:num w:numId="32">
    <w:abstractNumId w:val="40"/>
  </w:num>
  <w:num w:numId="33">
    <w:abstractNumId w:val="1"/>
  </w:num>
  <w:num w:numId="34">
    <w:abstractNumId w:val="34"/>
  </w:num>
  <w:num w:numId="35">
    <w:abstractNumId w:val="38"/>
  </w:num>
  <w:num w:numId="36">
    <w:abstractNumId w:val="2"/>
  </w:num>
  <w:num w:numId="37">
    <w:abstractNumId w:val="6"/>
  </w:num>
  <w:num w:numId="38">
    <w:abstractNumId w:val="31"/>
  </w:num>
  <w:num w:numId="39">
    <w:abstractNumId w:val="10"/>
  </w:num>
  <w:num w:numId="40">
    <w:abstractNumId w:val="24"/>
  </w:num>
  <w:num w:numId="41">
    <w:abstractNumId w:val="4"/>
  </w:num>
  <w:num w:numId="42">
    <w:abstractNumId w:val="5"/>
  </w:num>
  <w:num w:numId="43">
    <w:abstractNumId w:val="13"/>
  </w:num>
  <w:num w:numId="44">
    <w:abstractNumId w:val="9"/>
  </w:num>
  <w:num w:numId="45">
    <w:abstractNumId w:val="1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83"/>
    <w:rsid w:val="00030983"/>
    <w:rsid w:val="00090B88"/>
    <w:rsid w:val="0024457C"/>
    <w:rsid w:val="00286C1C"/>
    <w:rsid w:val="007F0FD4"/>
    <w:rsid w:val="00981212"/>
    <w:rsid w:val="00AF32F0"/>
    <w:rsid w:val="00BA2913"/>
    <w:rsid w:val="00CF4E81"/>
    <w:rsid w:val="00E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4457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457C"/>
    <w:rPr>
      <w:b/>
      <w:bCs/>
    </w:rPr>
  </w:style>
  <w:style w:type="character" w:styleId="a8">
    <w:name w:val="Emphasis"/>
    <w:basedOn w:val="a0"/>
    <w:uiPriority w:val="20"/>
    <w:qFormat/>
    <w:rsid w:val="0024457C"/>
    <w:rPr>
      <w:i/>
      <w:iCs/>
    </w:rPr>
  </w:style>
  <w:style w:type="paragraph" w:styleId="a9">
    <w:name w:val="header"/>
    <w:basedOn w:val="a"/>
    <w:link w:val="aa"/>
    <w:uiPriority w:val="99"/>
    <w:unhideWhenUsed/>
    <w:rsid w:val="00BA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2913"/>
  </w:style>
  <w:style w:type="paragraph" w:styleId="ab">
    <w:name w:val="footer"/>
    <w:basedOn w:val="a"/>
    <w:link w:val="ac"/>
    <w:uiPriority w:val="99"/>
    <w:unhideWhenUsed/>
    <w:rsid w:val="00BA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2913"/>
  </w:style>
  <w:style w:type="paragraph" w:styleId="ad">
    <w:name w:val="No Spacing"/>
    <w:uiPriority w:val="1"/>
    <w:qFormat/>
    <w:rsid w:val="00BA2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4457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457C"/>
    <w:rPr>
      <w:b/>
      <w:bCs/>
    </w:rPr>
  </w:style>
  <w:style w:type="character" w:styleId="a8">
    <w:name w:val="Emphasis"/>
    <w:basedOn w:val="a0"/>
    <w:uiPriority w:val="20"/>
    <w:qFormat/>
    <w:rsid w:val="0024457C"/>
    <w:rPr>
      <w:i/>
      <w:iCs/>
    </w:rPr>
  </w:style>
  <w:style w:type="paragraph" w:styleId="a9">
    <w:name w:val="header"/>
    <w:basedOn w:val="a"/>
    <w:link w:val="aa"/>
    <w:uiPriority w:val="99"/>
    <w:unhideWhenUsed/>
    <w:rsid w:val="00BA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2913"/>
  </w:style>
  <w:style w:type="paragraph" w:styleId="ab">
    <w:name w:val="footer"/>
    <w:basedOn w:val="a"/>
    <w:link w:val="ac"/>
    <w:uiPriority w:val="99"/>
    <w:unhideWhenUsed/>
    <w:rsid w:val="00BA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2913"/>
  </w:style>
  <w:style w:type="paragraph" w:styleId="ad">
    <w:name w:val="No Spacing"/>
    <w:uiPriority w:val="1"/>
    <w:qFormat/>
    <w:rsid w:val="00BA2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findmykids.org/blog/ru/samokat-dlya-vashego-rebyonk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findmykids.org/blog/ru/kak-nauchit-rebyonka-katatsya-na-velosipede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findmykids.org/blog/ru/kak-vybrat-velosiped-dlya-rebyon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2025-05-27T09:28:00Z</dcterms:created>
  <dcterms:modified xsi:type="dcterms:W3CDTF">2025-05-29T16:11:00Z</dcterms:modified>
</cp:coreProperties>
</file>