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 Специальная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) общеобразовательная школа-интернат № 10 »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E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мероприятие: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3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и профессия</w:t>
      </w:r>
      <w:r w:rsidRPr="00DE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воспитанников 7 класса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</w:t>
      </w: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</w:t>
      </w:r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воспитатель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Гусейбекова Р.Ю</w:t>
      </w:r>
      <w:r w:rsidRPr="00DE70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Default="00DE70F2" w:rsidP="00DE70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F2" w:rsidRPr="00DE70F2" w:rsidRDefault="00DE70F2" w:rsidP="00DE70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Александровское 2024г.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Цель мероприятия: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обобщение и расширение знаний о профессиях.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задачи: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- в игровой форме ознакомить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различными профессиями, с качествами, присущими людям той или иной профессии;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развить кругозор, обогатить словарный запас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- стимулировать интерес к миру профессий;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привлечь внимание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к необходимости выбора профессии в соответствии с личностными и социальными условиями жизни;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- воспитать уважение к различным профессиям.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мероприятия: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1.Вступительное слово воспитателя.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Вся жизнь человека делится на несколько этапов: детство, подростковый возраст, юность, зрелость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1).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 Самым счастливым и беззаботным временем является, несомненно, детство. Классик русской литературы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Л.Н.Толстой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охарактеризовал этот период жизни человека следующим образом: «Счастливая, счастливая, невозвратимая пора детства!»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2). 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Но наступает момент, когда каждому человеку, к сожалению, приходится прощаться с ним и вступать в следующий период жизни, становиться серьёзнее.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С каждым годом вы приближаетесь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взрослой и серьёзной жизни, в которой вам предстоит принимать множество важных решений, делать выбор в различных ситуациях. Даже в сказках бывает момент, когда герою приходится делать выбор, находясь на распутье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3)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 Вскоре вам тоже (через 3-5 лет) придётся делать серьёзный выбор. Какой именно?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(найти свой путь в жизни – выбор профессии).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Таким образом, тема нашего сегодняшнего классного часа – «В мире профессий»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4)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Выбрать профессию непросто, потому что в мире существует около 50 тысяч профессий. И очень важно не ошибиться.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Понятие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Что же такое профессия?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5) </w:t>
      </w: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Профессия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- род трудовой деятельности (занятий) человека, владеющего комплексом специальных теоретических знаний и практических навыков, приобретённых в результате специальной подготовки и опыта работы. Профессиональная деятельность обычно является основным источником дохода. Говоря более простым языком: </w:t>
      </w: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профессия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- это трудовая деятельность человека, которая дает ему средства для существования и развития.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Забытые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Очень многие профессии ушли в историю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6)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банкоброшник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, глашатай,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гонтарь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гужевник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комашник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, лирник, лудильщик,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стельмах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, тапёр, конюх, камердинер, ключник, шорник, трубочист, бондарь, ямщик и другие.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-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Банкоброшник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трудился на бумагопрядильном производстве и отвечал за работу банкоброша - машины, разбивающей массу хлопкового волокна на отдельные, более тонкие жгуты.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 </w:t>
      </w: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Гонтарь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покрывал крыши одним из самых доступных в те времена материалов - гонтом. Тонкие клиновидные дощечки (еловые, сосновые) с продольным пазом в торце вставляли одну в другую и укладывали по всей поверхности кровли.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Гужевник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 делал кожаные или веревочные петли для скрепления оглобель с дугой. Любой транспорт с использованием ездовых животных называли гужевым. Так что 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гужевниками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могли называться и простые перевозчики.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proofErr w:type="spellStart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Комашники</w:t>
      </w:r>
      <w:proofErr w:type="spell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пользовались уважением в народе, так как эти ремесленники умели делать лекала для выкройки кожи. В Россию это слово пришло из Польши, где так называли закройщиков обуви.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- игра «Отгадайте профессию»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(слайды 7-11)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Модные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Время очень быстротечно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12)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 Меняется мода, меняются люди, их желания, потребности. Соответственно в разные времена популярными становятся совершенно разные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На протяжении уже многих лет одной из самых модных профессий остаётся профессия юриста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13)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. Юрист - специалист по правоведению, юридическим наукам; практический деятель в области права. Первыми юристами можно назвать римских жрецов - понтификов.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Сейчас понятие «юрист» объединяет всех людей, занимающихся разнородной профессиональной юридической деятельностью - судей, следователей, прокуроров, нотариусов, юрисконсультов, адвокатов.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Какие ещё профессии можно назвать «модными»?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(слайды 14-20)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Всегда нужные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Но вопреки изменчивости мира существует целый ряд профессий, без которых существование человечества немыслимо во все времена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21)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Одной из самых нужных во все времена профессий, несомненно, является профессия врача. Доктор – это самый первый человек, с которым мы встречаемся, появляясь на свет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(слайд 22).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примеры постоянно востребованных профессий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(врач, учитель, дворник, строитель, водитель, парикмахер, полицейский, пекарь, земледелец, животновод, повар, бухгалтер, слесарь-водопроводчик, электрик и другие)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Отважные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Жизнь в современном мире стала очень опасной из-за различных угроз: терроризм, непрекращающиеся войны, частые стихийные бедствия и случающиеся время от времени техногенные катастрофы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. В связи с этим наша жизнь стала немыслимой без людей, которые могут в силу своей деятельности защитить нас всех.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Профессия «пожарный» - очень древняя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Первые пожарные появились в Древнем Китае. По причине густонаселенности там же начали строить первые специальные каналы, которые являлись первыми противопожарными средствами.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примеры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«отважных» профессий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(пожарный, каскадер, моряк-подводник, летчик-испытатель, космонавт, горноспасатель, автогонщик, сапер, шахтер, военный и другие)).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мотивы выбора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Что влияет на выбор профессии? Какие основные мотивы движут человеком при выборе профессии?  Востребованность на рынке труда.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Доходность.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Требования к умственным и физическим способностям, здоровью.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Нервно-эмоциональная напряженность.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Образованность.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Возможность проявить творчество.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Общение в труде.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Карьерный рост.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Продолжение семейных традиций.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Личностное развитие.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Лёгкая и спокойная работа.</w:t>
      </w:r>
    </w:p>
    <w:p w:rsidR="00DE70F2" w:rsidRPr="00DE70F2" w:rsidRDefault="00DE70F2" w:rsidP="00DE70F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Сложная и рискованная работа.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Но любая профессия требует того, чтобы человек был всесторонне развитым.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Аукцион профессий.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Перечислить профессии на заданную букву.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На букву «К»: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кондитер, киноартист, кутюрье, каменщик, контролер, крановщик, кабельщик, кровельщик, космонавт, кондуктор, кочегар, киномеханик.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На букву «П»: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проводник, плотник, печник, пекарь, пограничник, портной, полярник, парашютист, полицейский, пиротехник, повар, пилот, пожарный.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На букву «Р»: 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разведчик, рыбак, редактор, радиоведущий, рентгенолог, радист, репортёр.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«Самая-самая…».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Угадать профессию по её необычной характеристике.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зеленая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(садовод, лесник, специалист по ландшафтному дизайну, цветовод-декоратор)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сладкая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(кондитер, продавец в кондитерском отделе)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денежная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(банкир, профессиональные теннисисты и боксеры, модель)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волосатая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(парикмахер)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детская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(воспитатель, педиатр, детский психолог, учитель)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-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Самая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смешная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(юморист, клоун, пародист)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общительная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(журналист, экскурсовод, тренер, учитель, массовик-затейник)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Самая серьезная (без права на ошибку)</w:t>
      </w: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(сапер, хирург, разведчик, полицейский, политик)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Анаграммы.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Расшифровать профессию, переставив буквы местами 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4"/>
        <w:gridCol w:w="6477"/>
        <w:gridCol w:w="1434"/>
      </w:tblGrid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рвач</w:t>
            </w:r>
            <w:proofErr w:type="gramEnd"/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кулон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весёлая цирковая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клоун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сопло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дипломатическая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тёрка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актёр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фиакр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волшебная цирковая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факир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руководящая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старина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профессия (младшая должность)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</w:t>
            </w:r>
          </w:p>
        </w:tc>
      </w:tr>
      <w:tr w:rsidR="00DE70F2" w:rsidRPr="00DE70F2" w:rsidTr="00DE70F2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авдотка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адвокат</w:t>
            </w:r>
          </w:p>
        </w:tc>
      </w:tr>
    </w:tbl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Современные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Узнать по описанию название профессии.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1"/>
        <w:gridCol w:w="1844"/>
      </w:tblGrid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Занимается оформлением витрин и выставок; разрабатывает дизайн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Витражист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дрессуре и использованию служебных собак в охранных и спасательных службах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Кинолог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таможне и транспорту, управляющий поставками; занимается организацией грузопотока, работает с грузоперевозчиками и грузоотправителями, осуществляет контроль приема-сдачи грузов; должен знать рынок отечественных (зарубежных) транспортных компаний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Логистик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Торговый представитель, занимается подготовкой товаров к продаже, распространяет товары розничным фирмам, поддерживает деловые контракты, привлекает новых покупателей; помогает вести учет складских запасов; требуется опыт работы с клиентской сетью, творческий склад ума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Мерчендайзер</w:t>
            </w:r>
            <w:proofErr w:type="spellEnd"/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наружной рекламе, осуществляет конструирование и монтаж деталей наружной рекламы, необходимо знать особенности оборудования данной техники, иметь допуск к работе с высоким напряжением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Неонщик</w:t>
            </w:r>
            <w:proofErr w:type="spellEnd"/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Занимается разработкой маршрутов, осуществляет наблюдение и </w:t>
            </w:r>
            <w:proofErr w:type="gramStart"/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торговых представителей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Супервайзер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работе с растениями, составляет композиции; требуются агротехнические знания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Флорист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внутреннему и внешнему (независимому) контролю предприятий, осуществляет проверку счетов, ревизию отчетности на ее достоверность и законность совершаемых операций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Аудитор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Оказывает услуги при заключении коммерческих, валютных, кредитных сделок, совершаемых на бирже между продавцом и покупателями; осуществляет расчетно-аналитическую деятельность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Брокер</w:t>
            </w:r>
          </w:p>
        </w:tc>
      </w:tr>
      <w:tr w:rsidR="00DE70F2" w:rsidRPr="00DE70F2" w:rsidTr="00DE70F2"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Специалист, занимающийся вопросами сохранения здоровья человека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0F2" w:rsidRPr="00DE70F2" w:rsidRDefault="00DE70F2" w:rsidP="00DE7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Вальвеолог</w:t>
            </w:r>
            <w:proofErr w:type="spellEnd"/>
          </w:p>
        </w:tc>
      </w:tr>
    </w:tbl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Заключение.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DE70F2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Примерные ответы: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«Давят» родители.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Идут за модой.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Ничего не знают о профессии, которую выбрали.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Выбирают «за компанию».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Не хотят узнавать о негативных сторонах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Не имеют способностей и наклонностей к этой профессии.</w:t>
      </w:r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70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Подражают героям кино и телесериалов.)</w:t>
      </w:r>
      <w:proofErr w:type="gramEnd"/>
    </w:p>
    <w:p w:rsidR="00DE70F2" w:rsidRPr="00DE70F2" w:rsidRDefault="00DE70F2" w:rsidP="00DE7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Старайтесь избежать этих ошибок при выборе профессии, и чтобы в вашей жизни не </w:t>
      </w:r>
      <w:proofErr w:type="gramStart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>наступило разочарования в своём выборе неоднократно взвесьте</w:t>
      </w:r>
      <w:proofErr w:type="gramEnd"/>
      <w:r w:rsidRPr="00DE70F2">
        <w:rPr>
          <w:rFonts w:ascii="Times New Roman" w:eastAsia="Times New Roman" w:hAnsi="Times New Roman" w:cs="Times New Roman"/>
          <w:color w:val="000000"/>
          <w:lang w:eastAsia="ru-RU"/>
        </w:rPr>
        <w:t xml:space="preserve"> все «за» и «против» выбранной профессии и не гонитесь за модой.0</w:t>
      </w:r>
    </w:p>
    <w:p w:rsidR="00EF481D" w:rsidRPr="00DE70F2" w:rsidRDefault="00EF481D">
      <w:pPr>
        <w:rPr>
          <w:rFonts w:ascii="Times New Roman" w:hAnsi="Times New Roman" w:cs="Times New Roman"/>
        </w:rPr>
      </w:pPr>
    </w:p>
    <w:sectPr w:rsidR="00EF481D" w:rsidRPr="00DE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0080"/>
    <w:multiLevelType w:val="multilevel"/>
    <w:tmpl w:val="B452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F2"/>
    <w:rsid w:val="00731BD3"/>
    <w:rsid w:val="00DE70F2"/>
    <w:rsid w:val="00E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2</cp:revision>
  <cp:lastPrinted>2024-06-02T12:17:00Z</cp:lastPrinted>
  <dcterms:created xsi:type="dcterms:W3CDTF">2024-05-29T14:58:00Z</dcterms:created>
  <dcterms:modified xsi:type="dcterms:W3CDTF">2024-06-02T12:17:00Z</dcterms:modified>
</cp:coreProperties>
</file>