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B8" w:rsidRPr="007030B8" w:rsidRDefault="007030B8" w:rsidP="007030B8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030B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7030B8" w:rsidRPr="007030B8" w:rsidTr="009A5FD2">
        <w:tc>
          <w:tcPr>
            <w:tcW w:w="4996" w:type="dxa"/>
            <w:shd w:val="clear" w:color="auto" w:fill="auto"/>
          </w:tcPr>
          <w:p w:rsidR="008532D3" w:rsidRPr="008532D3" w:rsidRDefault="007030B8" w:rsidP="00853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8532D3" w:rsidRPr="0085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2D3" w:rsidRPr="008532D3" w:rsidRDefault="008532D3" w:rsidP="00853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М.В. </w:t>
            </w:r>
            <w:proofErr w:type="spellStart"/>
            <w:r w:rsidRPr="0085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 w:rsidRPr="0085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0B8" w:rsidRPr="00512040" w:rsidRDefault="00512040" w:rsidP="008532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040">
              <w:rPr>
                <w:rFonts w:ascii="Times New Roman" w:hAnsi="Times New Roman" w:cs="Times New Roman"/>
                <w:sz w:val="28"/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7030B8" w:rsidRPr="007030B8" w:rsidRDefault="007030B8" w:rsidP="009A5FD2">
            <w:pP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030B8" w:rsidRPr="007030B8" w:rsidRDefault="007030B8" w:rsidP="009A5FD2">
            <w:pP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7030B8" w:rsidRPr="007030B8" w:rsidRDefault="007030B8" w:rsidP="009A5FD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Исполняющий обязанности директора</w:t>
            </w:r>
          </w:p>
          <w:p w:rsidR="007030B8" w:rsidRPr="007030B8" w:rsidRDefault="007030B8" w:rsidP="009A5FD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7030B8" w:rsidRPr="007030B8" w:rsidRDefault="007030B8" w:rsidP="009A5FD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7030B8" w:rsidRPr="007030B8" w:rsidRDefault="007030B8" w:rsidP="009A5FD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7030B8" w:rsidRPr="007030B8" w:rsidRDefault="007030B8" w:rsidP="009A5FD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7030B8" w:rsidRPr="007030B8" w:rsidRDefault="007030B8" w:rsidP="009A5F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0B8" w:rsidRPr="007030B8" w:rsidRDefault="007030B8" w:rsidP="009A5F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03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______________Н.И. Герасимова</w:t>
            </w:r>
            <w:r w:rsidRPr="007030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7030B8" w:rsidRPr="00512040" w:rsidRDefault="00512040" w:rsidP="009A5F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040">
              <w:rPr>
                <w:rFonts w:ascii="Times New Roman" w:hAnsi="Times New Roman" w:cs="Times New Roman"/>
                <w:sz w:val="28"/>
                <w:szCs w:val="28"/>
              </w:rPr>
              <w:t>Приказ №119-ОО от 03.09.2024г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7030B8" w:rsidRDefault="007030B8" w:rsidP="007030B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715A" w:rsidRPr="0047715A" w:rsidRDefault="0047715A" w:rsidP="007030B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</w:t>
      </w:r>
      <w:r w:rsidRPr="0047715A">
        <w:rPr>
          <w:rFonts w:ascii="Times New Roman" w:hAnsi="Times New Roman" w:cs="Times New Roman"/>
          <w:sz w:val="28"/>
          <w:szCs w:val="28"/>
        </w:rPr>
        <w:br/>
      </w:r>
      <w:r w:rsidRPr="0047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обучающихся, воспитанников в кабинете</w:t>
      </w:r>
    </w:p>
    <w:p w:rsidR="007030B8" w:rsidRPr="0047715A" w:rsidRDefault="005627BE" w:rsidP="007030B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естественных наук </w:t>
      </w:r>
      <w:r w:rsidR="00D21DC6" w:rsidRPr="0047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15</w:t>
      </w:r>
    </w:p>
    <w:p w:rsidR="007030B8" w:rsidRPr="00271CF2" w:rsidRDefault="007030B8" w:rsidP="007030B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30B8" w:rsidRPr="00B0718A" w:rsidRDefault="007030B8" w:rsidP="0070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1. Соблюдение требований настоящей инструкции обязательно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</w:t>
      </w:r>
      <w:r w:rsidR="003D2022">
        <w:rPr>
          <w:rFonts w:ascii="Times New Roman" w:hAnsi="Times New Roman" w:cs="Times New Roman"/>
          <w:color w:val="000000"/>
          <w:sz w:val="28"/>
          <w:szCs w:val="28"/>
        </w:rPr>
        <w:t>воспитанников,</w:t>
      </w:r>
      <w:r w:rsidR="00630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посещающих уроки в </w:t>
      </w:r>
      <w:r w:rsidR="00D21DC6" w:rsidRPr="00D21DC6">
        <w:rPr>
          <w:rFonts w:ascii="Times New Roman" w:hAnsi="Times New Roman" w:cs="Times New Roman"/>
          <w:sz w:val="28"/>
          <w:szCs w:val="28"/>
        </w:rPr>
        <w:t>кабинете естественных наук</w:t>
      </w:r>
      <w:r w:rsidR="005627BE">
        <w:rPr>
          <w:rFonts w:ascii="Times New Roman" w:hAnsi="Times New Roman" w:cs="Times New Roman"/>
          <w:sz w:val="28"/>
          <w:szCs w:val="28"/>
        </w:rPr>
        <w:t xml:space="preserve"> </w:t>
      </w:r>
      <w:r w:rsidR="00B0718A" w:rsidRPr="00B0718A">
        <w:rPr>
          <w:rFonts w:ascii="Times New Roman" w:hAnsi="Times New Roman" w:cs="Times New Roman"/>
          <w:sz w:val="28"/>
          <w:szCs w:val="28"/>
        </w:rPr>
        <w:t>(</w:t>
      </w:r>
      <w:r w:rsidR="00B0718A" w:rsidRPr="00B071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биологии, географии и истории) </w:t>
      </w:r>
      <w:r w:rsidR="005627BE" w:rsidRPr="00B0718A">
        <w:rPr>
          <w:rFonts w:ascii="Times New Roman" w:hAnsi="Times New Roman" w:cs="Times New Roman"/>
          <w:sz w:val="28"/>
          <w:szCs w:val="28"/>
        </w:rPr>
        <w:t>№15</w:t>
      </w:r>
      <w:r w:rsidRPr="00B0718A">
        <w:rPr>
          <w:rFonts w:ascii="Times New Roman" w:hAnsi="Times New Roman" w:cs="Times New Roman"/>
          <w:sz w:val="28"/>
          <w:szCs w:val="28"/>
        </w:rPr>
        <w:t>.</w:t>
      </w:r>
    </w:p>
    <w:p w:rsidR="007030B8" w:rsidRPr="00271CF2" w:rsidRDefault="007030B8" w:rsidP="007030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2. Обучающиеся</w:t>
      </w:r>
      <w:r w:rsidR="003D2022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в кабинет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>во время перемены для подготовки рабочего места к уроку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D21DC6">
        <w:rPr>
          <w:rFonts w:ascii="Times New Roman" w:hAnsi="Times New Roman" w:cs="Times New Roman"/>
          <w:color w:val="000000"/>
          <w:sz w:val="28"/>
          <w:szCs w:val="28"/>
        </w:rPr>
        <w:t>нахождении в нем учителя.</w:t>
      </w:r>
    </w:p>
    <w:p w:rsidR="007030B8" w:rsidRPr="00271CF2" w:rsidRDefault="007030B8" w:rsidP="007030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3. Допуск обучающихся</w:t>
      </w:r>
      <w:r w:rsidR="006D47E0">
        <w:rPr>
          <w:rFonts w:ascii="Times New Roman" w:hAnsi="Times New Roman" w:cs="Times New Roman"/>
          <w:color w:val="000000"/>
          <w:sz w:val="28"/>
          <w:szCs w:val="28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посторон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них лиц в кабинет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 w:rsidR="005627BE">
        <w:rPr>
          <w:rFonts w:ascii="Times New Roman" w:hAnsi="Times New Roman" w:cs="Times New Roman"/>
          <w:sz w:val="28"/>
          <w:szCs w:val="28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>в момент проведения урока осуществляется с разрешения учителя.</w:t>
      </w:r>
    </w:p>
    <w:p w:rsidR="007030B8" w:rsidRPr="00271CF2" w:rsidRDefault="007030B8" w:rsidP="007030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. В кабинете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 w:rsidR="005627BE">
        <w:rPr>
          <w:rFonts w:ascii="Times New Roman" w:hAnsi="Times New Roman" w:cs="Times New Roman"/>
          <w:sz w:val="28"/>
          <w:szCs w:val="28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6D47E0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301518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спокойно, не торопясь, соблюдая </w:t>
      </w:r>
      <w:r w:rsidR="00301518">
        <w:rPr>
          <w:rFonts w:ascii="Times New Roman" w:hAnsi="Times New Roman" w:cs="Times New Roman"/>
          <w:color w:val="000000"/>
          <w:sz w:val="28"/>
          <w:szCs w:val="28"/>
        </w:rPr>
        <w:t>дисциплину и порядок, входить и</w:t>
      </w:r>
    </w:p>
    <w:p w:rsidR="007030B8" w:rsidRPr="00271CF2" w:rsidRDefault="007030B8" w:rsidP="00301518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выходить из помещения;</w:t>
      </w:r>
    </w:p>
    <w:p w:rsidR="007030B8" w:rsidRPr="00271CF2" w:rsidRDefault="002C5705" w:rsidP="00301518">
      <w:pPr>
        <w:spacing w:after="0" w:line="240" w:lineRule="auto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мебели, оборудованию и иному имуществу школы и находящихся в помещении лиц.</w:t>
      </w:r>
    </w:p>
    <w:p w:rsidR="007030B8" w:rsidRPr="00271CF2" w:rsidRDefault="007030B8" w:rsidP="007030B8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 кабинете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 w:rsidR="005627BE">
        <w:rPr>
          <w:rFonts w:ascii="Times New Roman" w:hAnsi="Times New Roman" w:cs="Times New Roman"/>
          <w:sz w:val="28"/>
          <w:szCs w:val="28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802059"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запрещено: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 пищу и напитки;</w:t>
      </w:r>
    </w:p>
    <w:p w:rsidR="007030B8" w:rsidRPr="00BF0C00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BF0C00">
        <w:rPr>
          <w:rFonts w:ascii="Times New Roman" w:hAnsi="Times New Roman" w:cs="Times New Roman"/>
          <w:color w:val="000000"/>
          <w:sz w:val="28"/>
          <w:szCs w:val="28"/>
        </w:rPr>
        <w:t xml:space="preserve">качаться на </w:t>
      </w:r>
      <w:r w:rsidR="007030B8">
        <w:rPr>
          <w:rFonts w:ascii="Times New Roman" w:hAnsi="Times New Roman" w:cs="Times New Roman"/>
          <w:color w:val="000000"/>
          <w:sz w:val="28"/>
          <w:szCs w:val="28"/>
        </w:rPr>
        <w:t xml:space="preserve">стульях и </w:t>
      </w:r>
      <w:r w:rsidR="007030B8" w:rsidRPr="00BF0C00">
        <w:rPr>
          <w:rFonts w:ascii="Times New Roman" w:hAnsi="Times New Roman" w:cs="Times New Roman"/>
          <w:color w:val="000000"/>
          <w:sz w:val="28"/>
          <w:szCs w:val="28"/>
        </w:rPr>
        <w:t>партах;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влезать на подоконник;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открывать самостоятельно форточки, фрамуги, окна;</w:t>
      </w:r>
    </w:p>
    <w:p w:rsidR="007030B8" w:rsidRPr="00271CF2" w:rsidRDefault="002C5705" w:rsidP="002C5705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включать электроосвещение и электроприборы.</w:t>
      </w:r>
    </w:p>
    <w:p w:rsidR="007030B8" w:rsidRPr="00271CF2" w:rsidRDefault="00D21DC6" w:rsidP="007030B8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До начала уроков в кабинете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802059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подготовить рабочее место и учебные принадлежности к уроку.</w:t>
      </w:r>
    </w:p>
    <w:p w:rsidR="007030B8" w:rsidRPr="00271CF2" w:rsidRDefault="007030B8" w:rsidP="007030B8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уроков в кабинете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802059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находиться на своих рабочих местах;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быть максимально внимательными, дисциплинированными;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соблюдать тишину, поддерживать чистоту и порядок на рабочем месте;</w:t>
      </w:r>
    </w:p>
    <w:p w:rsidR="007030B8" w:rsidRPr="00271CF2" w:rsidRDefault="002C5705" w:rsidP="002C5705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7030B8" w:rsidRPr="00271CF2" w:rsidRDefault="002C5705" w:rsidP="00301518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соблюдать расстояние от глаз до хорошо освещенной книги или (и) тетради в 0,55–0,65 м;</w:t>
      </w:r>
    </w:p>
    <w:p w:rsidR="007030B8" w:rsidRPr="00271CF2" w:rsidRDefault="002C5705" w:rsidP="002C5705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строго следовать указаниям учителя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естественных наук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30B8" w:rsidRPr="00271CF2" w:rsidRDefault="00373811" w:rsidP="007030B8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уроков в кабинете </w:t>
      </w:r>
      <w:r w:rsidR="005627BE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 w:rsidR="00D2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8020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305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воспитанникам </w:t>
      </w:r>
      <w:r w:rsidR="005D305C" w:rsidRPr="00271CF2">
        <w:rPr>
          <w:rFonts w:ascii="Times New Roman" w:hAnsi="Times New Roman" w:cs="Times New Roman"/>
          <w:color w:val="000000"/>
          <w:sz w:val="28"/>
          <w:szCs w:val="28"/>
        </w:rPr>
        <w:t>запрещено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загромождать проходы портфелями, сумками и т. п.;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передвигать учебные столы и стулья;</w:t>
      </w:r>
    </w:p>
    <w:p w:rsidR="007030B8" w:rsidRPr="00271CF2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пользоваться мобильными телефонами;</w:t>
      </w:r>
    </w:p>
    <w:p w:rsidR="007030B8" w:rsidRDefault="002C5705" w:rsidP="00301518">
      <w:pPr>
        <w:spacing w:after="0" w:line="240" w:lineRule="auto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перебрасывать друг другу какие-либо вещи и принадлежности (учебники, тетради, ручки и др.).</w:t>
      </w:r>
    </w:p>
    <w:p w:rsidR="007030B8" w:rsidRDefault="00373811" w:rsidP="007030B8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. При выпо</w:t>
      </w:r>
      <w:r w:rsidR="007030B8">
        <w:rPr>
          <w:rFonts w:ascii="Times New Roman" w:hAnsi="Times New Roman" w:cs="Times New Roman"/>
          <w:color w:val="000000"/>
          <w:sz w:val="28"/>
          <w:szCs w:val="28"/>
        </w:rPr>
        <w:t>лнении 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(лабораторной)</w:t>
      </w:r>
      <w:r w:rsidR="00703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>работы обучающимся</w:t>
      </w:r>
      <w:r w:rsidR="005D305C"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="007030B8"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</w:p>
    <w:p w:rsidR="00373811" w:rsidRPr="00355D6C" w:rsidRDefault="002C5705" w:rsidP="003015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355D6C">
        <w:rPr>
          <w:rFonts w:ascii="Times New Roman" w:hAnsi="Times New Roman" w:cs="Times New Roman"/>
          <w:color w:val="000000"/>
          <w:sz w:val="28"/>
          <w:szCs w:val="28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373811" w:rsidRPr="00F45F46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облюдать порядок проведения практической (лабораторной) работы;</w:t>
      </w:r>
    </w:p>
    <w:p w:rsidR="00373811" w:rsidRPr="00F45F46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подготовить рабочее место к работе, убрать посторонние предметы;</w:t>
      </w:r>
    </w:p>
    <w:p w:rsidR="00373811" w:rsidRPr="00F45F46" w:rsidRDefault="002C5705" w:rsidP="002C5705">
      <w:pPr>
        <w:spacing w:after="0" w:line="240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точно выполнять все указания учителя, без его разрешения не выполнять самостоятельно никаких работ;</w:t>
      </w:r>
    </w:p>
    <w:p w:rsidR="00373811" w:rsidRPr="00F45F46" w:rsidRDefault="002C5705" w:rsidP="00301518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при использовании режущих и колющих инструментов (</w:t>
      </w:r>
      <w:r w:rsidR="005627BE">
        <w:rPr>
          <w:rFonts w:ascii="Times New Roman" w:hAnsi="Times New Roman" w:cs="Times New Roman"/>
          <w:color w:val="000000"/>
          <w:sz w:val="28"/>
          <w:szCs w:val="28"/>
        </w:rPr>
        <w:t>ножниц,</w:t>
      </w:r>
      <w:r w:rsidR="00151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811" w:rsidRPr="005627BE">
        <w:rPr>
          <w:rFonts w:ascii="Times New Roman" w:hAnsi="Times New Roman" w:cs="Times New Roman"/>
          <w:color w:val="FF0000"/>
          <w:sz w:val="28"/>
          <w:szCs w:val="28"/>
        </w:rPr>
        <w:t>и т. п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373811" w:rsidRPr="00F45F46" w:rsidRDefault="002C5705" w:rsidP="00301518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препараты для рассматривания под микроскопом, осторожно брать большим и указательным пальцами за края и аккуратно опускать на предметное стекло, чтоб</w:t>
      </w:r>
      <w:r w:rsidR="00B66564">
        <w:rPr>
          <w:rFonts w:ascii="Times New Roman" w:hAnsi="Times New Roman" w:cs="Times New Roman"/>
          <w:color w:val="000000"/>
          <w:sz w:val="28"/>
          <w:szCs w:val="28"/>
        </w:rPr>
        <w:t>ы оно свободно легло на предметный столик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811" w:rsidRPr="00F45F46" w:rsidRDefault="002C5705" w:rsidP="00301518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во избежание отравлений и аллергических реакций не нюхать препараты, не пробовать их на вкус;</w:t>
      </w:r>
    </w:p>
    <w:p w:rsidR="00373811" w:rsidRPr="00F45F46" w:rsidRDefault="002C5705" w:rsidP="00301518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>соблюдать аккуратность со стеклянной лабораторной посудой и приборами из стекла, не бросать, не ронять и не ударять их;</w:t>
      </w:r>
    </w:p>
    <w:p w:rsidR="00373811" w:rsidRPr="00F45F46" w:rsidRDefault="002C5705" w:rsidP="00301518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задания пользоваться </w:t>
      </w:r>
      <w:r w:rsidR="003B62C0">
        <w:rPr>
          <w:rFonts w:ascii="Times New Roman" w:hAnsi="Times New Roman" w:cs="Times New Roman"/>
          <w:color w:val="000000"/>
          <w:sz w:val="28"/>
          <w:szCs w:val="28"/>
        </w:rPr>
        <w:t>посудой, приборами,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выдал учитель;</w:t>
      </w:r>
    </w:p>
    <w:p w:rsidR="00373811" w:rsidRPr="00F45F46" w:rsidRDefault="002C5705" w:rsidP="00301518">
      <w:pPr>
        <w:spacing w:before="100" w:beforeAutospacing="1"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 xml:space="preserve">аккуратно обращаться с микропрепаратами, микроскопом и </w:t>
      </w:r>
      <w:r w:rsidR="0056323B" w:rsidRPr="00F45F46">
        <w:rPr>
          <w:rFonts w:ascii="Times New Roman" w:hAnsi="Times New Roman" w:cs="Times New Roman"/>
          <w:color w:val="000000"/>
          <w:sz w:val="28"/>
          <w:szCs w:val="28"/>
        </w:rPr>
        <w:t>другими приборами,</w:t>
      </w:r>
      <w:r w:rsidR="00373811" w:rsidRPr="00F45F46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инструментами, не опускать попадания на них жидкостей;</w:t>
      </w:r>
    </w:p>
    <w:p w:rsidR="00373811" w:rsidRPr="004513A3" w:rsidRDefault="004513A3" w:rsidP="005632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73811" w:rsidRPr="004513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3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811" w:rsidRPr="004513A3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практической (лабораторной) работы по </w:t>
      </w:r>
      <w:r w:rsidR="00373811" w:rsidRPr="008532D3">
        <w:rPr>
          <w:rFonts w:ascii="Times New Roman" w:hAnsi="Times New Roman" w:cs="Times New Roman"/>
          <w:color w:val="FF0000"/>
          <w:sz w:val="28"/>
          <w:szCs w:val="28"/>
        </w:rPr>
        <w:t>биологии</w:t>
      </w:r>
      <w:r w:rsidR="00373811" w:rsidRPr="004513A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</w:t>
      </w:r>
      <w:r w:rsidR="0056323B"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="00373811" w:rsidRPr="004513A3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запрещено:</w:t>
      </w:r>
    </w:p>
    <w:p w:rsidR="00373811" w:rsidRPr="00355D6C" w:rsidRDefault="002C5705" w:rsidP="002C5705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355D6C">
        <w:rPr>
          <w:rFonts w:ascii="Times New Roman" w:hAnsi="Times New Roman" w:cs="Times New Roman"/>
          <w:color w:val="000000"/>
          <w:sz w:val="28"/>
          <w:szCs w:val="28"/>
        </w:rPr>
        <w:t>приступать к работе, пока не проверено, все ли есть для проведения опытов, и не продумана последовательность выполнения опытов, пока не дано разрешение учителя;</w:t>
      </w:r>
    </w:p>
    <w:p w:rsidR="00373811" w:rsidRPr="00355D6C" w:rsidRDefault="002C5705" w:rsidP="002C5705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11" w:rsidRPr="00355D6C">
        <w:rPr>
          <w:rFonts w:ascii="Times New Roman" w:hAnsi="Times New Roman" w:cs="Times New Roman"/>
          <w:color w:val="000000"/>
          <w:sz w:val="28"/>
          <w:szCs w:val="28"/>
        </w:rPr>
        <w:t>проводить самостоятельно любые опыты, не предусмотренные практической (лабораторной) работой;</w:t>
      </w:r>
    </w:p>
    <w:p w:rsidR="004513A3" w:rsidRDefault="002C5705" w:rsidP="002C5705">
      <w:pPr>
        <w:spacing w:after="0" w:line="240" w:lineRule="auto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6551">
        <w:rPr>
          <w:rFonts w:ascii="Times New Roman" w:hAnsi="Times New Roman" w:cs="Times New Roman"/>
          <w:color w:val="000000"/>
          <w:sz w:val="28"/>
          <w:szCs w:val="28"/>
        </w:rPr>
        <w:t>брать приборы и предметы</w:t>
      </w:r>
      <w:r w:rsidR="00373811" w:rsidRPr="00355D6C">
        <w:rPr>
          <w:rFonts w:ascii="Times New Roman" w:hAnsi="Times New Roman" w:cs="Times New Roman"/>
          <w:color w:val="000000"/>
          <w:sz w:val="28"/>
          <w:szCs w:val="28"/>
        </w:rPr>
        <w:t xml:space="preserve"> с рабочих мест, не занятых обучающимися</w:t>
      </w:r>
      <w:r w:rsidR="00373811"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="00373811" w:rsidRPr="00355D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4B64" w:rsidRDefault="00644B64" w:rsidP="00644B64">
      <w:pPr>
        <w:spacing w:after="0" w:line="240" w:lineRule="auto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11.При работе с демонстрационным материалом (муляжи, модели, гербарии, коллекции</w:t>
      </w:r>
      <w:r w:rsidR="00B66564">
        <w:rPr>
          <w:rFonts w:ascii="Times New Roman" w:hAnsi="Times New Roman" w:cs="Times New Roman"/>
          <w:color w:val="000000"/>
          <w:sz w:val="28"/>
          <w:szCs w:val="28"/>
        </w:rPr>
        <w:t>, 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644B64" w:rsidRDefault="00644B64" w:rsidP="00644B64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-соблюдать аккуратность при работе с ними;</w:t>
      </w:r>
    </w:p>
    <w:p w:rsidR="00644B64" w:rsidRPr="00F45F46" w:rsidRDefault="002C5705" w:rsidP="00B66564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4B64" w:rsidRPr="00F45F46">
        <w:rPr>
          <w:rFonts w:ascii="Times New Roman" w:hAnsi="Times New Roman" w:cs="Times New Roman"/>
          <w:color w:val="000000"/>
          <w:sz w:val="28"/>
          <w:szCs w:val="28"/>
        </w:rPr>
        <w:t>во избежание отравлений и аллергичес</w:t>
      </w:r>
      <w:r w:rsidR="00644B64">
        <w:rPr>
          <w:rFonts w:ascii="Times New Roman" w:hAnsi="Times New Roman" w:cs="Times New Roman"/>
          <w:color w:val="000000"/>
          <w:sz w:val="28"/>
          <w:szCs w:val="28"/>
        </w:rPr>
        <w:t>ких реакций не нюхать,</w:t>
      </w:r>
      <w:r w:rsidR="00644B64" w:rsidRPr="00F45F46">
        <w:rPr>
          <w:rFonts w:ascii="Times New Roman" w:hAnsi="Times New Roman" w:cs="Times New Roman"/>
          <w:color w:val="000000"/>
          <w:sz w:val="28"/>
          <w:szCs w:val="28"/>
        </w:rPr>
        <w:t xml:space="preserve"> не пробовать их на вкус;</w:t>
      </w:r>
    </w:p>
    <w:p w:rsidR="00644B64" w:rsidRDefault="00644B64" w:rsidP="002C5705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брать демонстрационные материалы, пользоваться </w:t>
      </w:r>
      <w:r w:rsidR="00B22A51">
        <w:rPr>
          <w:rFonts w:ascii="Times New Roman" w:hAnsi="Times New Roman" w:cs="Times New Roman"/>
          <w:color w:val="000000"/>
          <w:sz w:val="28"/>
          <w:szCs w:val="28"/>
        </w:rPr>
        <w:t>ими только с разрешения учителя:</w:t>
      </w:r>
    </w:p>
    <w:p w:rsidR="00B22A51" w:rsidRDefault="00B22A51" w:rsidP="002C5705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показе элементов объектов, городов, населенных </w:t>
      </w:r>
      <w:r w:rsidR="00F53D5F">
        <w:rPr>
          <w:rFonts w:ascii="Times New Roman" w:hAnsi="Times New Roman" w:cs="Times New Roman"/>
          <w:color w:val="000000"/>
          <w:sz w:val="28"/>
          <w:szCs w:val="28"/>
        </w:rPr>
        <w:t>пунктов 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указками.</w:t>
      </w:r>
    </w:p>
    <w:p w:rsidR="00373811" w:rsidRPr="004513A3" w:rsidRDefault="00644B64" w:rsidP="002C5705">
      <w:pPr>
        <w:pStyle w:val="a3"/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13A3" w:rsidRPr="004513A3">
        <w:rPr>
          <w:rFonts w:ascii="Times New Roman" w:hAnsi="Times New Roman" w:cs="Times New Roman"/>
          <w:sz w:val="28"/>
          <w:szCs w:val="28"/>
        </w:rPr>
        <w:t xml:space="preserve">.При работе </w:t>
      </w:r>
      <w:r w:rsidR="00373811" w:rsidRPr="004513A3">
        <w:rPr>
          <w:rFonts w:ascii="Times New Roman" w:hAnsi="Times New Roman" w:cs="Times New Roman"/>
          <w:sz w:val="28"/>
          <w:szCs w:val="28"/>
        </w:rPr>
        <w:t>с мультимедийным оборудованием в ка</w:t>
      </w:r>
      <w:r w:rsidR="004513A3" w:rsidRPr="004513A3">
        <w:rPr>
          <w:rFonts w:ascii="Times New Roman" w:hAnsi="Times New Roman" w:cs="Times New Roman"/>
          <w:sz w:val="28"/>
          <w:szCs w:val="28"/>
        </w:rPr>
        <w:t>б</w:t>
      </w:r>
      <w:r w:rsidR="00373811" w:rsidRPr="004513A3">
        <w:rPr>
          <w:rFonts w:ascii="Times New Roman" w:hAnsi="Times New Roman" w:cs="Times New Roman"/>
          <w:sz w:val="28"/>
          <w:szCs w:val="28"/>
        </w:rPr>
        <w:t>инете естественных наук:</w:t>
      </w:r>
    </w:p>
    <w:p w:rsidR="00373811" w:rsidRPr="004E6551" w:rsidRDefault="002C5705" w:rsidP="002C5705">
      <w:pPr>
        <w:pStyle w:val="a3"/>
        <w:spacing w:after="12" w:line="270" w:lineRule="auto"/>
        <w:ind w:left="0" w:right="2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F10">
        <w:rPr>
          <w:rFonts w:ascii="Times New Roman" w:hAnsi="Times New Roman" w:cs="Times New Roman"/>
          <w:sz w:val="28"/>
          <w:szCs w:val="28"/>
        </w:rPr>
        <w:t>интерактивную</w:t>
      </w:r>
      <w:r w:rsidR="004E6551">
        <w:rPr>
          <w:rFonts w:ascii="Times New Roman" w:hAnsi="Times New Roman" w:cs="Times New Roman"/>
          <w:sz w:val="28"/>
          <w:szCs w:val="28"/>
        </w:rPr>
        <w:t xml:space="preserve"> </w:t>
      </w:r>
      <w:r w:rsidR="00A77F10">
        <w:rPr>
          <w:rFonts w:ascii="Times New Roman" w:hAnsi="Times New Roman" w:cs="Times New Roman"/>
          <w:sz w:val="28"/>
          <w:szCs w:val="28"/>
        </w:rPr>
        <w:t>доску</w:t>
      </w:r>
      <w:r w:rsidR="004E6551">
        <w:rPr>
          <w:rFonts w:ascii="Times New Roman" w:hAnsi="Times New Roman" w:cs="Times New Roman"/>
          <w:sz w:val="28"/>
          <w:szCs w:val="28"/>
        </w:rPr>
        <w:t xml:space="preserve"> </w:t>
      </w:r>
      <w:r w:rsidR="004E6551" w:rsidRPr="004E6551">
        <w:rPr>
          <w:rFonts w:ascii="Times New Roman" w:hAnsi="Times New Roman" w:cs="Times New Roman"/>
          <w:sz w:val="28"/>
          <w:szCs w:val="28"/>
        </w:rPr>
        <w:t>и</w:t>
      </w:r>
      <w:r w:rsidR="00373811" w:rsidRPr="004E6551">
        <w:rPr>
          <w:rFonts w:ascii="Times New Roman" w:hAnsi="Times New Roman" w:cs="Times New Roman"/>
          <w:sz w:val="28"/>
          <w:szCs w:val="28"/>
        </w:rPr>
        <w:t xml:space="preserve"> иные средства отображения информации, </w:t>
      </w:r>
      <w:r w:rsidR="004E6551">
        <w:rPr>
          <w:rFonts w:ascii="Times New Roman" w:hAnsi="Times New Roman" w:cs="Times New Roman"/>
          <w:sz w:val="28"/>
          <w:szCs w:val="28"/>
        </w:rPr>
        <w:t>а также ноутбук</w:t>
      </w:r>
      <w:r w:rsidR="00373811" w:rsidRPr="004E6551">
        <w:rPr>
          <w:rFonts w:ascii="Times New Roman" w:hAnsi="Times New Roman" w:cs="Times New Roman"/>
          <w:sz w:val="28"/>
          <w:szCs w:val="28"/>
        </w:rPr>
        <w:t xml:space="preserve"> использовать в соответствии с инструкцией по эксплуатации</w:t>
      </w:r>
      <w:r w:rsidR="004E6551">
        <w:rPr>
          <w:rFonts w:ascii="Times New Roman" w:hAnsi="Times New Roman" w:cs="Times New Roman"/>
          <w:sz w:val="28"/>
          <w:szCs w:val="28"/>
        </w:rPr>
        <w:t xml:space="preserve"> и (или) техническим паспортом;</w:t>
      </w:r>
    </w:p>
    <w:p w:rsidR="00373811" w:rsidRPr="00373811" w:rsidRDefault="002C5705" w:rsidP="002C5705">
      <w:pPr>
        <w:pStyle w:val="a3"/>
        <w:spacing w:after="12" w:line="270" w:lineRule="auto"/>
        <w:ind w:left="567" w:right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551">
        <w:rPr>
          <w:rFonts w:ascii="Times New Roman" w:hAnsi="Times New Roman" w:cs="Times New Roman"/>
          <w:sz w:val="28"/>
          <w:szCs w:val="28"/>
        </w:rPr>
        <w:t>р</w:t>
      </w:r>
      <w:r w:rsidR="00373811" w:rsidRPr="00373811">
        <w:rPr>
          <w:rFonts w:ascii="Times New Roman" w:hAnsi="Times New Roman" w:cs="Times New Roman"/>
          <w:sz w:val="28"/>
          <w:szCs w:val="28"/>
        </w:rPr>
        <w:t>абота с ЭСО должна соответств</w:t>
      </w:r>
      <w:r w:rsidR="005A13B0">
        <w:rPr>
          <w:rFonts w:ascii="Times New Roman" w:hAnsi="Times New Roman" w:cs="Times New Roman"/>
          <w:sz w:val="28"/>
          <w:szCs w:val="28"/>
        </w:rPr>
        <w:t>овать гигиеническим нормативам;</w:t>
      </w:r>
    </w:p>
    <w:p w:rsidR="002C5705" w:rsidRDefault="002C5705" w:rsidP="0037520B">
      <w:pPr>
        <w:pStyle w:val="a3"/>
        <w:spacing w:after="12" w:line="270" w:lineRule="auto"/>
        <w:ind w:left="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A55">
        <w:rPr>
          <w:rFonts w:ascii="Times New Roman" w:hAnsi="Times New Roman" w:cs="Times New Roman"/>
          <w:sz w:val="28"/>
          <w:szCs w:val="28"/>
        </w:rPr>
        <w:t>н</w:t>
      </w:r>
      <w:r w:rsidR="00373811" w:rsidRPr="00373811">
        <w:rPr>
          <w:rFonts w:ascii="Times New Roman" w:hAnsi="Times New Roman" w:cs="Times New Roman"/>
          <w:sz w:val="28"/>
          <w:szCs w:val="28"/>
        </w:rPr>
        <w:t>епрерывная и суммарная продолжительность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</w:t>
      </w:r>
    </w:p>
    <w:p w:rsidR="00373811" w:rsidRPr="00373811" w:rsidRDefault="00F61A55" w:rsidP="0037520B">
      <w:pPr>
        <w:pStyle w:val="a3"/>
        <w:spacing w:after="12" w:line="27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 ЭСО на уроках</w:t>
      </w:r>
      <w:r w:rsidR="00373811" w:rsidRPr="00373811">
        <w:rPr>
          <w:rFonts w:ascii="Times New Roman" w:hAnsi="Times New Roman" w:cs="Times New Roman"/>
          <w:sz w:val="28"/>
          <w:szCs w:val="28"/>
        </w:rPr>
        <w:t xml:space="preserve"> должна соответст</w:t>
      </w:r>
      <w:r>
        <w:rPr>
          <w:rFonts w:ascii="Times New Roman" w:hAnsi="Times New Roman" w:cs="Times New Roman"/>
          <w:sz w:val="28"/>
          <w:szCs w:val="28"/>
        </w:rPr>
        <w:t>вовать гигиеническим нормативам;</w:t>
      </w:r>
      <w:r w:rsidR="00373811" w:rsidRPr="00373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11" w:rsidRPr="00F61A55" w:rsidRDefault="0037520B" w:rsidP="0037520B">
      <w:pPr>
        <w:pStyle w:val="a3"/>
        <w:spacing w:after="12" w:line="270" w:lineRule="auto"/>
        <w:ind w:left="142" w:right="25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A55" w:rsidRPr="00F61A55">
        <w:rPr>
          <w:rFonts w:ascii="Times New Roman" w:hAnsi="Times New Roman" w:cs="Times New Roman"/>
          <w:sz w:val="28"/>
          <w:szCs w:val="28"/>
        </w:rPr>
        <w:t>п</w:t>
      </w:r>
      <w:r w:rsidR="00373811" w:rsidRPr="00F61A55">
        <w:rPr>
          <w:rFonts w:ascii="Times New Roman" w:hAnsi="Times New Roman" w:cs="Times New Roman"/>
          <w:sz w:val="28"/>
          <w:szCs w:val="28"/>
        </w:rPr>
        <w:t>ри использовании ЭСО с демонстрацией обучающих фильмов, программ или иной информации, предусматривающих ее фиксацию в тетрадях, продолжительность непрерывного использования экран</w:t>
      </w:r>
      <w:r w:rsidR="00826B17">
        <w:rPr>
          <w:rFonts w:ascii="Times New Roman" w:hAnsi="Times New Roman" w:cs="Times New Roman"/>
          <w:sz w:val="28"/>
          <w:szCs w:val="28"/>
        </w:rPr>
        <w:t>а не должна превышать 15 минут;</w:t>
      </w:r>
    </w:p>
    <w:p w:rsidR="00373811" w:rsidRPr="009B4CBA" w:rsidRDefault="002C5705" w:rsidP="00A77F10">
      <w:pPr>
        <w:pStyle w:val="a3"/>
        <w:tabs>
          <w:tab w:val="left" w:pos="9072"/>
        </w:tabs>
        <w:spacing w:after="0"/>
        <w:ind w:left="0"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826B17" w:rsidRPr="00A77F10">
        <w:rPr>
          <w:rFonts w:ascii="Times New Roman" w:hAnsi="Times New Roman" w:cs="Times New Roman"/>
          <w:sz w:val="28"/>
          <w:szCs w:val="28"/>
        </w:rPr>
        <w:t>н</w:t>
      </w:r>
      <w:r w:rsidR="00373811" w:rsidRPr="00A77F10">
        <w:rPr>
          <w:rFonts w:ascii="Times New Roman" w:hAnsi="Times New Roman" w:cs="Times New Roman"/>
          <w:sz w:val="28"/>
          <w:szCs w:val="28"/>
        </w:rPr>
        <w:t>еобходимо выключать или переводить</w:t>
      </w:r>
      <w:r w:rsidR="00826B17" w:rsidRPr="00A77F10">
        <w:rPr>
          <w:rFonts w:ascii="Times New Roman" w:hAnsi="Times New Roman" w:cs="Times New Roman"/>
          <w:sz w:val="28"/>
          <w:szCs w:val="28"/>
        </w:rPr>
        <w:t xml:space="preserve"> в режим ожидания интерактивную</w:t>
      </w:r>
      <w:r w:rsidR="00A77F10">
        <w:t xml:space="preserve"> </w:t>
      </w:r>
      <w:r w:rsidR="00373811" w:rsidRPr="00A77F10">
        <w:rPr>
          <w:rFonts w:ascii="Times New Roman" w:hAnsi="Times New Roman" w:cs="Times New Roman"/>
          <w:sz w:val="28"/>
          <w:szCs w:val="28"/>
        </w:rPr>
        <w:t>доску и другие ЭСО, когда их использован</w:t>
      </w:r>
      <w:r w:rsidR="00826B17" w:rsidRPr="00A77F10">
        <w:rPr>
          <w:rFonts w:ascii="Times New Roman" w:hAnsi="Times New Roman" w:cs="Times New Roman"/>
          <w:sz w:val="28"/>
          <w:szCs w:val="28"/>
        </w:rPr>
        <w:t>ие приостановлено или завершено;</w:t>
      </w:r>
      <w:r w:rsidR="00373811" w:rsidRPr="00A77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B17" w:rsidRPr="00A77F10" w:rsidRDefault="002C5705" w:rsidP="00A77F10">
      <w:pPr>
        <w:tabs>
          <w:tab w:val="left" w:pos="9072"/>
        </w:tabs>
        <w:spacing w:after="12" w:line="27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B17" w:rsidRPr="00A77F10">
        <w:rPr>
          <w:rFonts w:ascii="Times New Roman" w:hAnsi="Times New Roman" w:cs="Times New Roman"/>
          <w:sz w:val="28"/>
          <w:szCs w:val="28"/>
        </w:rPr>
        <w:t>ноутбук</w:t>
      </w:r>
      <w:r w:rsidR="00A77F10" w:rsidRPr="00A77F10">
        <w:rPr>
          <w:rFonts w:ascii="Times New Roman" w:hAnsi="Times New Roman" w:cs="Times New Roman"/>
          <w:sz w:val="28"/>
          <w:szCs w:val="28"/>
        </w:rPr>
        <w:t>, интерактивную доску</w:t>
      </w:r>
      <w:r w:rsidR="00373811" w:rsidRPr="00A77F10">
        <w:rPr>
          <w:rFonts w:ascii="Times New Roman" w:hAnsi="Times New Roman" w:cs="Times New Roman"/>
          <w:sz w:val="28"/>
          <w:szCs w:val="28"/>
        </w:rPr>
        <w:t xml:space="preserve"> ежедневно дезинфицировать в соответствии с рекомендациями производителя либо с использованием </w:t>
      </w:r>
      <w:r w:rsidR="00826B17" w:rsidRPr="00A77F10">
        <w:rPr>
          <w:rFonts w:ascii="Times New Roman" w:hAnsi="Times New Roman" w:cs="Times New Roman"/>
          <w:sz w:val="28"/>
          <w:szCs w:val="28"/>
        </w:rPr>
        <w:t>растворов, одобренных сан</w:t>
      </w:r>
      <w:r w:rsidR="00A77F10" w:rsidRPr="00A77F10">
        <w:rPr>
          <w:rFonts w:ascii="Times New Roman" w:hAnsi="Times New Roman" w:cs="Times New Roman"/>
          <w:sz w:val="28"/>
          <w:szCs w:val="28"/>
        </w:rPr>
        <w:t>итарно-гигиеническими нормами</w:t>
      </w:r>
      <w:r w:rsidR="00826B17" w:rsidRPr="00A77F10">
        <w:rPr>
          <w:rFonts w:ascii="Times New Roman" w:hAnsi="Times New Roman" w:cs="Times New Roman"/>
          <w:sz w:val="28"/>
          <w:szCs w:val="28"/>
        </w:rPr>
        <w:t>;</w:t>
      </w:r>
    </w:p>
    <w:p w:rsidR="00373811" w:rsidRPr="00A77F10" w:rsidRDefault="002C5705" w:rsidP="00A77F10">
      <w:pPr>
        <w:tabs>
          <w:tab w:val="left" w:pos="9072"/>
        </w:tabs>
        <w:spacing w:after="12" w:line="27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BF2" w:rsidRPr="00A77F10">
        <w:rPr>
          <w:rFonts w:ascii="Times New Roman" w:hAnsi="Times New Roman" w:cs="Times New Roman"/>
          <w:sz w:val="28"/>
          <w:szCs w:val="28"/>
        </w:rPr>
        <w:t>р</w:t>
      </w:r>
      <w:r w:rsidR="00373811" w:rsidRPr="00A77F10">
        <w:rPr>
          <w:rFonts w:ascii="Times New Roman" w:hAnsi="Times New Roman" w:cs="Times New Roman"/>
          <w:sz w:val="28"/>
          <w:szCs w:val="28"/>
        </w:rPr>
        <w:t>асстояние от ближайшего места пр</w:t>
      </w:r>
      <w:r w:rsidR="00A77F10" w:rsidRPr="00A77F10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373811" w:rsidRPr="00A77F10">
        <w:rPr>
          <w:rFonts w:ascii="Times New Roman" w:hAnsi="Times New Roman" w:cs="Times New Roman"/>
          <w:sz w:val="28"/>
          <w:szCs w:val="28"/>
        </w:rPr>
        <w:t xml:space="preserve">до экрана должно быть не менее 2 метров. </w:t>
      </w:r>
    </w:p>
    <w:p w:rsidR="00373811" w:rsidRPr="00373811" w:rsidRDefault="00373811" w:rsidP="00A77F10">
      <w:pPr>
        <w:pStyle w:val="a3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8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B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>. По окончании урока обучающиеся</w:t>
      </w:r>
      <w:r w:rsidR="00A77F10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привести свое рабочее место в порядок.</w:t>
      </w:r>
    </w:p>
    <w:p w:rsidR="00373811" w:rsidRPr="00373811" w:rsidRDefault="00373811" w:rsidP="00A77F10">
      <w:pPr>
        <w:pStyle w:val="a3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8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B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>. Обо всех неполадках в работе приборов, водопровода, электросети и т. д. обучающимся</w:t>
      </w:r>
      <w:r w:rsidR="00A77F10"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ставить в известность учителя. Устранять неисправности самостоятельно запрещается</w:t>
      </w:r>
      <w:r w:rsidR="00601B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811" w:rsidRPr="00373811" w:rsidRDefault="00644B64" w:rsidP="00A77F10">
      <w:pPr>
        <w:pStyle w:val="a3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73811" w:rsidRPr="00373811">
        <w:rPr>
          <w:rFonts w:ascii="Times New Roman" w:hAnsi="Times New Roman" w:cs="Times New Roman"/>
          <w:color w:val="000000"/>
          <w:sz w:val="28"/>
          <w:szCs w:val="28"/>
        </w:rPr>
        <w:t>. При получении травмы (порезы, ожоги), а также при плохом самочувствии обучающиеся</w:t>
      </w:r>
      <w:r w:rsidR="00A77F10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="00373811"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 должны немедленно сообщить об этом учителю.</w:t>
      </w:r>
    </w:p>
    <w:p w:rsidR="00373811" w:rsidRPr="00373811" w:rsidRDefault="00373811" w:rsidP="00A77F10">
      <w:pPr>
        <w:pStyle w:val="a3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8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B6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. При возникновении в кабинете </w:t>
      </w:r>
      <w:r w:rsidR="0015163D" w:rsidRPr="00D21DC6">
        <w:rPr>
          <w:rFonts w:ascii="Times New Roman" w:hAnsi="Times New Roman" w:cs="Times New Roman"/>
          <w:sz w:val="28"/>
          <w:szCs w:val="28"/>
        </w:rPr>
        <w:t>естественных наук</w:t>
      </w:r>
      <w:r w:rsidR="0015163D">
        <w:rPr>
          <w:rFonts w:ascii="Times New Roman" w:hAnsi="Times New Roman" w:cs="Times New Roman"/>
          <w:sz w:val="28"/>
          <w:szCs w:val="28"/>
        </w:rPr>
        <w:t xml:space="preserve"> 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>аварийных ситуаций (пожар, возгорание, появление сильных посторонних запахов и т. д.) обучающиеся</w:t>
      </w:r>
      <w:r w:rsidR="00A77F10">
        <w:rPr>
          <w:rFonts w:ascii="Times New Roman" w:hAnsi="Times New Roman" w:cs="Times New Roman"/>
          <w:color w:val="000000"/>
          <w:sz w:val="28"/>
          <w:szCs w:val="28"/>
        </w:rPr>
        <w:t>, воспитанники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 обязаны, не допуская паники, выполнять указания учителя.</w:t>
      </w:r>
    </w:p>
    <w:p w:rsidR="00373811" w:rsidRPr="004513A3" w:rsidRDefault="00373811" w:rsidP="004513A3">
      <w:pPr>
        <w:pStyle w:val="a3"/>
        <w:tabs>
          <w:tab w:val="left" w:pos="9072"/>
        </w:tabs>
        <w:spacing w:after="12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163D" w:rsidRDefault="00373811" w:rsidP="004513A3">
      <w:pPr>
        <w:tabs>
          <w:tab w:val="left" w:pos="9072"/>
        </w:tabs>
        <w:spacing w:after="12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13A3">
        <w:rPr>
          <w:rFonts w:ascii="Times New Roman" w:hAnsi="Times New Roman" w:cs="Times New Roman"/>
          <w:sz w:val="28"/>
          <w:szCs w:val="28"/>
        </w:rPr>
        <w:t>Инструкцию составила</w:t>
      </w:r>
      <w:r w:rsidR="0015163D">
        <w:rPr>
          <w:rFonts w:ascii="Times New Roman" w:hAnsi="Times New Roman" w:cs="Times New Roman"/>
          <w:sz w:val="28"/>
          <w:szCs w:val="28"/>
        </w:rPr>
        <w:t>:</w:t>
      </w:r>
    </w:p>
    <w:p w:rsidR="00373811" w:rsidRPr="004513A3" w:rsidRDefault="0015163D" w:rsidP="004513A3">
      <w:pPr>
        <w:tabs>
          <w:tab w:val="left" w:pos="9072"/>
        </w:tabs>
        <w:spacing w:after="12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3811" w:rsidRPr="004513A3">
        <w:rPr>
          <w:rFonts w:ascii="Times New Roman" w:hAnsi="Times New Roman" w:cs="Times New Roman"/>
          <w:sz w:val="28"/>
          <w:szCs w:val="28"/>
        </w:rPr>
        <w:t xml:space="preserve">читель биологии, географии, истории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73811" w:rsidRPr="004513A3">
        <w:rPr>
          <w:rFonts w:ascii="Times New Roman" w:hAnsi="Times New Roman" w:cs="Times New Roman"/>
          <w:sz w:val="28"/>
          <w:szCs w:val="28"/>
        </w:rPr>
        <w:t>Журавлева С.Г.</w:t>
      </w:r>
    </w:p>
    <w:sectPr w:rsidR="00373811" w:rsidRPr="004513A3" w:rsidSect="0015163D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721C1"/>
    <w:multiLevelType w:val="multilevel"/>
    <w:tmpl w:val="46B01F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16F01"/>
    <w:multiLevelType w:val="hybridMultilevel"/>
    <w:tmpl w:val="9EF6AF2C"/>
    <w:lvl w:ilvl="0" w:tplc="C15ED8E0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49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20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6E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A2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0D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C2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63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60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56774"/>
    <w:multiLevelType w:val="multilevel"/>
    <w:tmpl w:val="54A84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34019E"/>
    <w:multiLevelType w:val="multilevel"/>
    <w:tmpl w:val="96CA50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E2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04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1F11"/>
    <w:multiLevelType w:val="hybridMultilevel"/>
    <w:tmpl w:val="EEC235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A1E7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073C1"/>
    <w:multiLevelType w:val="multilevel"/>
    <w:tmpl w:val="1B10756A"/>
    <w:lvl w:ilvl="0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063EB"/>
    <w:multiLevelType w:val="multilevel"/>
    <w:tmpl w:val="E682A2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271FB5"/>
    <w:multiLevelType w:val="hybridMultilevel"/>
    <w:tmpl w:val="E7F2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E1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177BD"/>
    <w:multiLevelType w:val="multilevel"/>
    <w:tmpl w:val="DDCECC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B791E"/>
    <w:multiLevelType w:val="multilevel"/>
    <w:tmpl w:val="9BB870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87A7A"/>
    <w:multiLevelType w:val="hybridMultilevel"/>
    <w:tmpl w:val="CAF49BDC"/>
    <w:lvl w:ilvl="0" w:tplc="B7C6BCF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C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4B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6E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82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0A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0E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40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26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0E55A4"/>
    <w:multiLevelType w:val="hybridMultilevel"/>
    <w:tmpl w:val="6D2A49E6"/>
    <w:lvl w:ilvl="0" w:tplc="4924672E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4E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EEC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406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267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29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EF5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AE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204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25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31D80"/>
    <w:multiLevelType w:val="hybridMultilevel"/>
    <w:tmpl w:val="B1CA26E6"/>
    <w:lvl w:ilvl="0" w:tplc="8AA8B578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363B5E"/>
    <w:multiLevelType w:val="hybridMultilevel"/>
    <w:tmpl w:val="6C94E432"/>
    <w:lvl w:ilvl="0" w:tplc="8AA8B57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B15AC6"/>
    <w:multiLevelType w:val="multilevel"/>
    <w:tmpl w:val="6B5292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0F012B"/>
    <w:multiLevelType w:val="hybridMultilevel"/>
    <w:tmpl w:val="DEBEBF32"/>
    <w:lvl w:ilvl="0" w:tplc="80B644E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2B4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2CA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A43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620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A9B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A8E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6A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2E9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A3EEE"/>
    <w:multiLevelType w:val="hybridMultilevel"/>
    <w:tmpl w:val="BF9EC52C"/>
    <w:lvl w:ilvl="0" w:tplc="E4B0C5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08A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86A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68B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468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402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45A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0AA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A03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536B93"/>
    <w:multiLevelType w:val="multilevel"/>
    <w:tmpl w:val="58287DC2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E94C0A"/>
    <w:multiLevelType w:val="multilevel"/>
    <w:tmpl w:val="B7B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F4101"/>
    <w:multiLevelType w:val="multilevel"/>
    <w:tmpl w:val="173465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BF68C3"/>
    <w:multiLevelType w:val="multilevel"/>
    <w:tmpl w:val="78FCD77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BD1C0D"/>
    <w:multiLevelType w:val="multilevel"/>
    <w:tmpl w:val="8DE4C6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C143C2"/>
    <w:multiLevelType w:val="hybridMultilevel"/>
    <w:tmpl w:val="741CDAE4"/>
    <w:lvl w:ilvl="0" w:tplc="D864EC5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4AB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E0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C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ABC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2F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E3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2B6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A32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DE6EF0"/>
    <w:multiLevelType w:val="multilevel"/>
    <w:tmpl w:val="938CFF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1D48E2"/>
    <w:multiLevelType w:val="hybridMultilevel"/>
    <w:tmpl w:val="8748391E"/>
    <w:lvl w:ilvl="0" w:tplc="7E9A445A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83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87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8A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E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47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08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4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0F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E045F4"/>
    <w:multiLevelType w:val="hybridMultilevel"/>
    <w:tmpl w:val="D5EEB086"/>
    <w:lvl w:ilvl="0" w:tplc="8AA8B5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035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4AD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A5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43E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265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EB0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26E5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A88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364C0B"/>
    <w:multiLevelType w:val="hybridMultilevel"/>
    <w:tmpl w:val="1E96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93D9D"/>
    <w:multiLevelType w:val="hybridMultilevel"/>
    <w:tmpl w:val="EEEEE5F6"/>
    <w:lvl w:ilvl="0" w:tplc="D2B60AD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16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AA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CD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CE8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ACF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684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8F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24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6"/>
  </w:num>
  <w:num w:numId="3">
    <w:abstractNumId w:val="14"/>
  </w:num>
  <w:num w:numId="4">
    <w:abstractNumId w:val="11"/>
  </w:num>
  <w:num w:numId="5">
    <w:abstractNumId w:val="1"/>
  </w:num>
  <w:num w:numId="6">
    <w:abstractNumId w:val="17"/>
  </w:num>
  <w:num w:numId="7">
    <w:abstractNumId w:val="38"/>
  </w:num>
  <w:num w:numId="8">
    <w:abstractNumId w:val="32"/>
  </w:num>
  <w:num w:numId="9">
    <w:abstractNumId w:val="4"/>
  </w:num>
  <w:num w:numId="10">
    <w:abstractNumId w:val="31"/>
  </w:num>
  <w:num w:numId="11">
    <w:abstractNumId w:val="18"/>
  </w:num>
  <w:num w:numId="12">
    <w:abstractNumId w:val="15"/>
  </w:num>
  <w:num w:numId="13">
    <w:abstractNumId w:val="35"/>
  </w:num>
  <w:num w:numId="14">
    <w:abstractNumId w:val="24"/>
  </w:num>
  <w:num w:numId="15">
    <w:abstractNumId w:val="34"/>
  </w:num>
  <w:num w:numId="16">
    <w:abstractNumId w:val="23"/>
  </w:num>
  <w:num w:numId="17">
    <w:abstractNumId w:val="2"/>
  </w:num>
  <w:num w:numId="18">
    <w:abstractNumId w:val="27"/>
  </w:num>
  <w:num w:numId="19">
    <w:abstractNumId w:val="3"/>
  </w:num>
  <w:num w:numId="20">
    <w:abstractNumId w:val="10"/>
  </w:num>
  <w:num w:numId="21">
    <w:abstractNumId w:val="33"/>
  </w:num>
  <w:num w:numId="22">
    <w:abstractNumId w:val="30"/>
  </w:num>
  <w:num w:numId="23">
    <w:abstractNumId w:val="9"/>
  </w:num>
  <w:num w:numId="24">
    <w:abstractNumId w:val="6"/>
  </w:num>
  <w:num w:numId="25">
    <w:abstractNumId w:val="20"/>
  </w:num>
  <w:num w:numId="26">
    <w:abstractNumId w:val="5"/>
  </w:num>
  <w:num w:numId="27">
    <w:abstractNumId w:val="13"/>
  </w:num>
  <w:num w:numId="28">
    <w:abstractNumId w:val="29"/>
  </w:num>
  <w:num w:numId="29">
    <w:abstractNumId w:val="37"/>
  </w:num>
  <w:num w:numId="30">
    <w:abstractNumId w:val="12"/>
  </w:num>
  <w:num w:numId="31">
    <w:abstractNumId w:val="8"/>
  </w:num>
  <w:num w:numId="32">
    <w:abstractNumId w:val="0"/>
  </w:num>
  <w:num w:numId="33">
    <w:abstractNumId w:val="26"/>
  </w:num>
  <w:num w:numId="34">
    <w:abstractNumId w:val="25"/>
  </w:num>
  <w:num w:numId="35">
    <w:abstractNumId w:val="16"/>
  </w:num>
  <w:num w:numId="36">
    <w:abstractNumId w:val="7"/>
  </w:num>
  <w:num w:numId="37">
    <w:abstractNumId w:val="19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B2"/>
    <w:rsid w:val="0015163D"/>
    <w:rsid w:val="001D3150"/>
    <w:rsid w:val="002C5705"/>
    <w:rsid w:val="002E2EE3"/>
    <w:rsid w:val="00301518"/>
    <w:rsid w:val="00355D6C"/>
    <w:rsid w:val="00373811"/>
    <w:rsid w:val="0037520B"/>
    <w:rsid w:val="003B62C0"/>
    <w:rsid w:val="003D2022"/>
    <w:rsid w:val="004513A3"/>
    <w:rsid w:val="00452BF2"/>
    <w:rsid w:val="0047715A"/>
    <w:rsid w:val="004E6551"/>
    <w:rsid w:val="00512040"/>
    <w:rsid w:val="005627BE"/>
    <w:rsid w:val="0056323B"/>
    <w:rsid w:val="005A13B0"/>
    <w:rsid w:val="005D305C"/>
    <w:rsid w:val="005E577B"/>
    <w:rsid w:val="00601B60"/>
    <w:rsid w:val="00630CE1"/>
    <w:rsid w:val="00644B64"/>
    <w:rsid w:val="006825DB"/>
    <w:rsid w:val="006865BF"/>
    <w:rsid w:val="006D47E0"/>
    <w:rsid w:val="007030B8"/>
    <w:rsid w:val="007635B2"/>
    <w:rsid w:val="007F0758"/>
    <w:rsid w:val="00802059"/>
    <w:rsid w:val="00826B17"/>
    <w:rsid w:val="008411D2"/>
    <w:rsid w:val="008532D3"/>
    <w:rsid w:val="009856C8"/>
    <w:rsid w:val="009B4CBA"/>
    <w:rsid w:val="00A74E4D"/>
    <w:rsid w:val="00A77F10"/>
    <w:rsid w:val="00B03360"/>
    <w:rsid w:val="00B0718A"/>
    <w:rsid w:val="00B22A51"/>
    <w:rsid w:val="00B66564"/>
    <w:rsid w:val="00B73932"/>
    <w:rsid w:val="00BE51A3"/>
    <w:rsid w:val="00C3050C"/>
    <w:rsid w:val="00CB21A2"/>
    <w:rsid w:val="00CD5508"/>
    <w:rsid w:val="00D11AF0"/>
    <w:rsid w:val="00D21DC6"/>
    <w:rsid w:val="00D37703"/>
    <w:rsid w:val="00F45F46"/>
    <w:rsid w:val="00F53D5F"/>
    <w:rsid w:val="00F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8127"/>
  <w15:chartTrackingRefBased/>
  <w15:docId w15:val="{243B80D5-38CE-4EF7-A2D6-95AE85A5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"/>
    <w:basedOn w:val="a"/>
    <w:next w:val="a"/>
    <w:link w:val="10"/>
    <w:uiPriority w:val="99"/>
    <w:qFormat/>
    <w:rsid w:val="008411D2"/>
    <w:pPr>
      <w:keepNext/>
      <w:keepLines/>
      <w:spacing w:after="400" w:line="276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51A3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uiPriority w:val="99"/>
    <w:rsid w:val="008411D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51A3"/>
    <w:rPr>
      <w:rFonts w:ascii="Times New Roman" w:eastAsiaTheme="majorEastAsia" w:hAnsi="Times New Roman" w:cstheme="majorBidi"/>
      <w:b/>
      <w:bCs/>
      <w:sz w:val="28"/>
      <w:szCs w:val="26"/>
    </w:rPr>
  </w:style>
  <w:style w:type="table" w:customStyle="1" w:styleId="TableGrid">
    <w:name w:val="TableGrid"/>
    <w:rsid w:val="0098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1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golovanikita@outlook.com</dc:creator>
  <cp:keywords/>
  <dc:description/>
  <cp:lastModifiedBy>Ванян</cp:lastModifiedBy>
  <cp:revision>60</cp:revision>
  <cp:lastPrinted>2024-11-07T05:20:00Z</cp:lastPrinted>
  <dcterms:created xsi:type="dcterms:W3CDTF">2024-09-22T16:37:00Z</dcterms:created>
  <dcterms:modified xsi:type="dcterms:W3CDTF">2024-11-07T05:20:00Z</dcterms:modified>
</cp:coreProperties>
</file>