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78" w:rsidRPr="00D2243F" w:rsidRDefault="00D31C78" w:rsidP="00D31C78">
      <w:pPr>
        <w:spacing w:after="0"/>
        <w:ind w:firstLine="0"/>
        <w:jc w:val="center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D31C78" w:rsidRPr="00D2243F" w:rsidRDefault="00D31C78" w:rsidP="00D31C78">
      <w:pPr>
        <w:spacing w:after="0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31C78" w:rsidRPr="00D2243F" w:rsidRDefault="00D31C78" w:rsidP="00D31C78">
      <w:pPr>
        <w:spacing w:after="0"/>
        <w:ind w:left="4956"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2243F">
        <w:rPr>
          <w:rFonts w:eastAsia="Times New Roman" w:cs="Times New Roman"/>
          <w:b/>
          <w:sz w:val="24"/>
          <w:szCs w:val="24"/>
          <w:lang w:eastAsia="ru-RU"/>
        </w:rPr>
        <w:t>«Утверждаю»</w:t>
      </w:r>
    </w:p>
    <w:p w:rsidR="00D31C78" w:rsidRPr="00D2243F" w:rsidRDefault="004B0E40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Cs/>
          <w:kern w:val="32"/>
          <w:sz w:val="24"/>
          <w:szCs w:val="24"/>
          <w:lang w:eastAsia="ru-RU"/>
        </w:rPr>
        <w:t>И.о</w:t>
      </w:r>
      <w:proofErr w:type="spellEnd"/>
      <w:r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. директора </w:t>
      </w:r>
      <w:r w:rsidR="00D31C78"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ГКОУ «Специальная </w:t>
      </w:r>
    </w:p>
    <w:p w:rsidR="00D31C78" w:rsidRPr="00D2243F" w:rsidRDefault="00D31C78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(коррекционная) </w:t>
      </w:r>
    </w:p>
    <w:p w:rsidR="00D31C78" w:rsidRPr="00D2243F" w:rsidRDefault="00D31C78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общеобразовательная</w:t>
      </w:r>
    </w:p>
    <w:p w:rsidR="00D31C78" w:rsidRPr="00D2243F" w:rsidRDefault="00D31C78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школа-интернат № 10»</w:t>
      </w:r>
    </w:p>
    <w:p w:rsidR="00D31C78" w:rsidRPr="00D2243F" w:rsidRDefault="00D31C78" w:rsidP="00D31C78">
      <w:pPr>
        <w:spacing w:after="0"/>
        <w:ind w:left="4253" w:firstLine="0"/>
        <w:rPr>
          <w:rFonts w:eastAsia="Times New Roman" w:cs="Times New Roman"/>
          <w:sz w:val="26"/>
          <w:szCs w:val="26"/>
          <w:lang w:eastAsia="ru-RU"/>
        </w:rPr>
      </w:pPr>
    </w:p>
    <w:p w:rsidR="00D31C78" w:rsidRPr="00D2243F" w:rsidRDefault="00D31C78" w:rsidP="00D31C78">
      <w:pPr>
        <w:spacing w:after="0"/>
        <w:ind w:left="5671" w:firstLine="701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D2243F">
        <w:rPr>
          <w:rFonts w:eastAsia="Times New Roman" w:cs="Times New Roman"/>
          <w:sz w:val="26"/>
          <w:szCs w:val="26"/>
          <w:lang w:eastAsia="ru-RU"/>
        </w:rPr>
        <w:t>____________</w:t>
      </w:r>
      <w:r w:rsidRPr="00D2243F">
        <w:rPr>
          <w:rFonts w:eastAsia="Times New Roman" w:cs="Times New Roman"/>
          <w:sz w:val="24"/>
          <w:szCs w:val="24"/>
          <w:lang w:eastAsia="ru-RU"/>
        </w:rPr>
        <w:t>Н.И. Герасимова</w:t>
      </w:r>
      <w:r w:rsidRPr="00D2243F">
        <w:rPr>
          <w:rFonts w:eastAsia="Times New Roman" w:cs="Times New Roman"/>
          <w:sz w:val="26"/>
          <w:szCs w:val="26"/>
          <w:u w:val="single"/>
          <w:lang w:eastAsia="ru-RU"/>
        </w:rPr>
        <w:t xml:space="preserve">  </w:t>
      </w:r>
    </w:p>
    <w:p w:rsidR="00D31C78" w:rsidRPr="00D2243F" w:rsidRDefault="00D31C78" w:rsidP="00D31C78">
      <w:pPr>
        <w:spacing w:after="0"/>
        <w:ind w:left="5669" w:firstLine="703"/>
        <w:rPr>
          <w:rFonts w:eastAsia="Times New Roman" w:cs="Times New Roman"/>
          <w:sz w:val="24"/>
          <w:szCs w:val="24"/>
          <w:lang w:eastAsia="ru-RU"/>
        </w:rPr>
      </w:pPr>
      <w:r w:rsidRPr="00D2243F">
        <w:rPr>
          <w:rFonts w:eastAsia="Times New Roman" w:cs="Times New Roman"/>
          <w:sz w:val="24"/>
          <w:szCs w:val="24"/>
          <w:lang w:eastAsia="ru-RU"/>
        </w:rPr>
        <w:t>"___"______________ 2024г.</w:t>
      </w:r>
    </w:p>
    <w:p w:rsidR="00D31C78" w:rsidRPr="00D2243F" w:rsidRDefault="00D31C78" w:rsidP="00D31C78">
      <w:pPr>
        <w:spacing w:after="0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D31C78" w:rsidRPr="00D31C78" w:rsidRDefault="00D31C78" w:rsidP="00D31C78">
      <w:pPr>
        <w:widowControl w:val="0"/>
        <w:snapToGrid w:val="0"/>
        <w:spacing w:after="0"/>
        <w:ind w:firstLine="0"/>
        <w:jc w:val="center"/>
        <w:rPr>
          <w:rFonts w:eastAsia="Times New Roman" w:cs="Times New Roman"/>
          <w:b/>
          <w:bCs/>
          <w:color w:val="FF6600"/>
          <w:sz w:val="24"/>
          <w:szCs w:val="20"/>
          <w:lang w:eastAsia="ru-RU"/>
        </w:rPr>
      </w:pPr>
      <w:bookmarkStart w:id="0" w:name="_Toc29997202"/>
      <w:bookmarkStart w:id="1" w:name="_Toc64715179"/>
      <w:bookmarkStart w:id="2" w:name="_Toc70760723"/>
      <w:r w:rsidRPr="00D31C78">
        <w:rPr>
          <w:rFonts w:eastAsia="Times New Roman" w:cs="Times New Roman"/>
          <w:b/>
          <w:bCs/>
          <w:snapToGrid w:val="0"/>
          <w:sz w:val="24"/>
          <w:szCs w:val="20"/>
          <w:lang w:eastAsia="ru-RU"/>
        </w:rPr>
        <w:t xml:space="preserve">Инструкция </w:t>
      </w:r>
      <w:r w:rsidRPr="00D31C78">
        <w:rPr>
          <w:rFonts w:eastAsia="Times New Roman" w:cs="Times New Roman"/>
          <w:b/>
          <w:bCs/>
          <w:sz w:val="24"/>
          <w:szCs w:val="20"/>
          <w:lang w:eastAsia="ru-RU"/>
        </w:rPr>
        <w:t>о мерах пожарной безопасности на территории и в помещениях школы</w:t>
      </w:r>
      <w:bookmarkEnd w:id="0"/>
      <w:bookmarkEnd w:id="1"/>
      <w:bookmarkEnd w:id="2"/>
      <w:r w:rsidRPr="00D31C78">
        <w:rPr>
          <w:rFonts w:eastAsia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D31C78">
        <w:rPr>
          <w:rFonts w:eastAsia="Times New Roman" w:cs="Times New Roman"/>
          <w:b/>
          <w:sz w:val="24"/>
          <w:szCs w:val="24"/>
          <w:lang w:eastAsia="ru-RU"/>
        </w:rPr>
        <w:t>1. Общие положения.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1.1. Настоящая объектовая инструкция о мерах пожарной безопасности в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 </w:t>
      </w:r>
      <w:r w:rsidRPr="00D31C78">
        <w:rPr>
          <w:rFonts w:eastAsia="Times New Roman" w:cs="Times New Roman"/>
          <w:sz w:val="24"/>
          <w:szCs w:val="24"/>
          <w:lang w:eastAsia="ru-RU"/>
        </w:rPr>
        <w:t>школе устанавливает требования пожарной безопасности, определяющие порядок поведения сотрудников и учащихся, порядок организации учебного процесса и содержания территорий, зданий, сооружений, помещений школы в целях обеспечения пожарной безопасности.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1.2. При обнаружении пожара или признаков горения в здании школы (задымление, запах гари, повышение температуры воздуха и др.) должностным лицам школы, необходимо: </w:t>
      </w:r>
    </w:p>
    <w:p w:rsidR="00D31C78" w:rsidRPr="00D31C78" w:rsidRDefault="00D31C78" w:rsidP="00D31C78">
      <w:pPr>
        <w:numPr>
          <w:ilvl w:val="0"/>
          <w:numId w:val="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немедленно сообщить об этом по телефону в пожарную охрану с </w:t>
      </w:r>
      <w:r w:rsidRPr="000C0450">
        <w:rPr>
          <w:rFonts w:eastAsia="Times New Roman" w:cs="Times New Roman"/>
          <w:sz w:val="24"/>
          <w:szCs w:val="24"/>
          <w:lang w:eastAsia="ru-RU"/>
        </w:rPr>
        <w:t xml:space="preserve">указанием </w:t>
      </w:r>
      <w:r w:rsidRPr="000C0450">
        <w:rPr>
          <w:rFonts w:eastAsia="Times New Roman" w:cs="Times New Roman"/>
          <w:bCs/>
          <w:sz w:val="24"/>
          <w:szCs w:val="24"/>
          <w:lang w:eastAsia="ru-RU"/>
        </w:rPr>
        <w:t>Названия</w:t>
      </w:r>
      <w:r w:rsidRPr="000C045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школы, адреса и место расположения, места возникновения пожара, а также фамилии сообщающего информацию; </w:t>
      </w:r>
    </w:p>
    <w:p w:rsidR="00D31C78" w:rsidRPr="00D31C78" w:rsidRDefault="00D31C78" w:rsidP="00D31C78">
      <w:pPr>
        <w:numPr>
          <w:ilvl w:val="0"/>
          <w:numId w:val="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принять меры по эвакуации учащихся и сотрудников школы, а при условии отсутствия угрозы жизни и здоровью людей меры по тушению пожара в начальной стадии.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1.3. Настоящая инструкция разработана в соответствии с:</w:t>
      </w:r>
    </w:p>
    <w:p w:rsidR="00D31C78" w:rsidRPr="00D31C78" w:rsidRDefault="00D31C78" w:rsidP="00D31C78">
      <w:pPr>
        <w:numPr>
          <w:ilvl w:val="0"/>
          <w:numId w:val="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Постановлением Правительства РФ от 16.09.2020 N 1479 "Об утверждении Правил противопожарного режима в Российской Федерации";</w:t>
      </w:r>
    </w:p>
    <w:p w:rsidR="00D31C78" w:rsidRPr="00D31C78" w:rsidRDefault="00D31C78" w:rsidP="00D31C78">
      <w:pPr>
        <w:numPr>
          <w:ilvl w:val="0"/>
          <w:numId w:val="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Федеральным законом от 22.07.2008 N 123-ФЗ (ред. от 27.12.2018) "Технический регламент о требованиях пожарной безопасности";</w:t>
      </w:r>
    </w:p>
    <w:p w:rsidR="00D31C78" w:rsidRPr="00D31C78" w:rsidRDefault="00D31C78" w:rsidP="00D31C78">
      <w:pPr>
        <w:numPr>
          <w:ilvl w:val="0"/>
          <w:numId w:val="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Федеральным законом от 21.12.1994 N 69-ФЗ (ред. от 22.12.2020) "О пожарной безопасности";</w:t>
      </w:r>
    </w:p>
    <w:p w:rsidR="00D31C78" w:rsidRPr="00D31C78" w:rsidRDefault="00D31C78" w:rsidP="00D31C78">
      <w:pPr>
        <w:numPr>
          <w:ilvl w:val="0"/>
          <w:numId w:val="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Приказом МЧС РФ от 12.12.2007 N 645 (ред. от 22.06.2010) "Об утверждении Норм пожарной безопасности "Обучение мерам пожарной безопасности работников организаций"</w:t>
      </w:r>
    </w:p>
    <w:p w:rsidR="00D31C78" w:rsidRPr="00D31C78" w:rsidRDefault="00D31C78" w:rsidP="00D31C78">
      <w:pPr>
        <w:numPr>
          <w:ilvl w:val="0"/>
          <w:numId w:val="3"/>
        </w:numPr>
        <w:spacing w:after="0" w:line="281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1C78">
        <w:rPr>
          <w:rFonts w:eastAsia="Times New Roman" w:cs="Times New Roman"/>
          <w:color w:val="000000"/>
          <w:sz w:val="24"/>
          <w:szCs w:val="24"/>
          <w:lang w:eastAsia="ru-RU"/>
        </w:rPr>
        <w:t>Федеральный закон от 29.12.2012 N 273-ФЗ (ред. от 25.12.2018) "Об образовании в Российской Федерации";</w:t>
      </w:r>
    </w:p>
    <w:p w:rsidR="00D31C78" w:rsidRPr="00D31C78" w:rsidRDefault="00D31C78" w:rsidP="00D31C78">
      <w:pPr>
        <w:numPr>
          <w:ilvl w:val="0"/>
          <w:numId w:val="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Приказом МЧС России от 28.06.2018 N 261 "Об утверждении форм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безопасности".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1.4. Работники школы допускаются к работе только после прохождения обучения мерам пожарной безопасности. </w:t>
      </w:r>
    </w:p>
    <w:p w:rsidR="00D31C78" w:rsidRPr="000C045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</w:t>
      </w:r>
      <w:r w:rsidRPr="000C0450">
        <w:rPr>
          <w:rFonts w:eastAsia="Times New Roman" w:cs="Times New Roman"/>
          <w:sz w:val="24"/>
          <w:szCs w:val="24"/>
          <w:lang w:eastAsia="ru-RU"/>
        </w:rPr>
        <w:lastRenderedPageBreak/>
        <w:t>образования. Порядок и сроки обучения лиц мерам пожарной безопасности определяются Директором школы с учетом требований нормативных правовых актов Российской Федерации.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 xml:space="preserve">1.5. Директор школы вправе назначать лиц, которые по занимаемой должности или по характеру выполняемых работ </w:t>
      </w:r>
      <w:r w:rsidRPr="00D31C78">
        <w:rPr>
          <w:rFonts w:eastAsia="Times New Roman" w:cs="Times New Roman"/>
          <w:sz w:val="24"/>
          <w:szCs w:val="24"/>
          <w:lang w:eastAsia="ru-RU"/>
        </w:rPr>
        <w:t>являются ответственными за обеспечение пожарной безопасности в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 </w:t>
      </w:r>
      <w:r w:rsidRPr="00D31C78">
        <w:rPr>
          <w:rFonts w:eastAsia="Times New Roman" w:cs="Times New Roman"/>
          <w:sz w:val="24"/>
          <w:szCs w:val="24"/>
          <w:lang w:eastAsia="ru-RU"/>
        </w:rPr>
        <w:t>школе.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1.6. Преподаватели, лаборанты, воспитатели, учащиеся и другие работники школы обязаны знать и строго соблюдать правила пожарной безопасности, а в случае возникновения пожара принимать все зависящие от них меры к эвакуации учащихся и сотрудников школы и ликвидации пожара.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>1.7. Ответственность за выполнение настоящей инструкции о мерах пожарной безопасности в школе, обеспечение противопожарной безопасности в помещениях школы несет Ответственный за пожарную безопасность, назначенный приказом директора школы.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>1.8. В помещении школы одновременно находиться ___ человек (объект с массовым пребыванием людей), Директор школы организует разработку планов эвакуации людей при пожаре, которые размещаются на видных местах. В подсобных и отдельно стоящих помещениях с пребыванием в них 10 и более человек Директор школы организует разработку планов эвакуации людей при пожаре.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 xml:space="preserve">1.9. Обучение сотрудников школы осуществляется путем проведения противопожарного инструктажа и прохождения пожарно-технического минимума в объеме знаний требований нормативных правовых актов, регламентирующих пожарную безопасность в части противопожарного режима. </w:t>
      </w:r>
      <w:r w:rsidR="00B410C5" w:rsidRPr="004B0E40">
        <w:rPr>
          <w:rFonts w:eastAsia="Times New Roman" w:cs="Times New Roman"/>
          <w:sz w:val="24"/>
          <w:szCs w:val="24"/>
          <w:lang w:eastAsia="ru-RU"/>
        </w:rPr>
        <w:t xml:space="preserve">Специалист по охране </w:t>
      </w:r>
      <w:proofErr w:type="gramStart"/>
      <w:r w:rsidR="00B410C5" w:rsidRPr="004B0E40">
        <w:rPr>
          <w:rFonts w:eastAsia="Times New Roman" w:cs="Times New Roman"/>
          <w:sz w:val="24"/>
          <w:szCs w:val="24"/>
          <w:lang w:eastAsia="ru-RU"/>
        </w:rPr>
        <w:t>труда</w:t>
      </w:r>
      <w:r w:rsidRPr="004B0E40">
        <w:rPr>
          <w:rFonts w:eastAsia="Times New Roman" w:cs="Times New Roman"/>
          <w:sz w:val="24"/>
          <w:szCs w:val="24"/>
          <w:lang w:eastAsia="ru-RU"/>
        </w:rPr>
        <w:t xml:space="preserve">  обеспечивает</w:t>
      </w:r>
      <w:proofErr w:type="gramEnd"/>
      <w:r w:rsidRPr="004B0E40">
        <w:rPr>
          <w:rFonts w:eastAsia="Times New Roman" w:cs="Times New Roman"/>
          <w:sz w:val="24"/>
          <w:szCs w:val="24"/>
          <w:lang w:eastAsia="ru-RU"/>
        </w:rPr>
        <w:t xml:space="preserve"> проведение не реже 1 раза в полугодие практических тренировок по эвакуации учащихся и преподавателей, осуществляющих свою деятельность в школе (объект защиты с массовым пребыванием людей), а также других лиц, находящихся в здании и в помещениях школы.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>1.10. Лица, не прошедшие противопожарный инструктаж, а также показавшие неудовлетворительные знания, к работе в школе не допускаются.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>1.11. Порядок и сроки проведения противопожарного инструктажа и прохождения пожарно-технического минимума устанавливаются директором школы. Обучение мерам противопожарной безопасности осуществляется в соответствии с нормативными документами по пожарной безопасности.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1.12. В целях реализации 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на: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вводный;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первичный;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повторный (не реже 1 раза в год);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внеплановый;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целевой.</w:t>
      </w:r>
    </w:p>
    <w:p w:rsidR="00D31C78" w:rsidRPr="000C045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1.13. Вводный противопожарный инструктаж в организации проводится ответственным за пожарную безопасность, назначенным </w:t>
      </w:r>
      <w:r w:rsidRPr="000C0450">
        <w:rPr>
          <w:rFonts w:eastAsia="Times New Roman" w:cs="Times New Roman"/>
          <w:sz w:val="24"/>
          <w:szCs w:val="24"/>
          <w:lang w:eastAsia="ru-RU"/>
        </w:rPr>
        <w:t>приказом Директора школы.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 xml:space="preserve">1.14. Первичный, повторный, внеплановый и целевой противопожарный </w:t>
      </w:r>
      <w:r w:rsidRPr="00D31C78">
        <w:rPr>
          <w:rFonts w:eastAsia="Times New Roman" w:cs="Times New Roman"/>
          <w:sz w:val="24"/>
          <w:szCs w:val="24"/>
          <w:lang w:eastAsia="ru-RU"/>
        </w:rPr>
        <w:t>инструктаж проводит непосредственный руководитель работника.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1.15.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1.16. Все сотрудники школы должны быть ознакомлены с данной инструкцией по пожарной безопасности, знать свои обязанности и порядок действий при возникновении пожара и эвакуации.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1.17. Лица виновные в нарушении настоящей инструкции о мерах пожарной безопасности,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bookmarkStart w:id="3" w:name="_Toc53137988"/>
      <w:bookmarkStart w:id="4" w:name="_Toc53677304"/>
      <w:bookmarkStart w:id="5" w:name="_Toc53679362"/>
      <w:r w:rsidRPr="00D31C78">
        <w:rPr>
          <w:rFonts w:eastAsia="Times New Roman" w:cs="Times New Roman"/>
          <w:b/>
          <w:sz w:val="24"/>
          <w:szCs w:val="24"/>
          <w:lang w:eastAsia="ru-RU"/>
        </w:rPr>
        <w:t>2. Порядок содержания территории, и помещений, в том числе эвакуационных путей</w:t>
      </w:r>
      <w:bookmarkEnd w:id="3"/>
      <w:bookmarkEnd w:id="4"/>
      <w:bookmarkEnd w:id="5"/>
    </w:p>
    <w:p w:rsidR="00D31C78" w:rsidRPr="00D31C78" w:rsidRDefault="00D31C78" w:rsidP="00D909C1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2.1. На территории, и в помещениях </w:t>
      </w:r>
      <w:r w:rsidR="00B410C5" w:rsidRPr="00B410C5">
        <w:rPr>
          <w:rFonts w:eastAsia="Times New Roman" w:cs="Times New Roman"/>
          <w:sz w:val="24"/>
          <w:szCs w:val="28"/>
          <w:lang w:eastAsia="ru-RU"/>
        </w:rPr>
        <w:t>ГКОУ «Специальная (коррекционная) общеобразовательная</w:t>
      </w:r>
      <w:r w:rsidR="00B410C5" w:rsidRPr="00B410C5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B410C5" w:rsidRPr="00B410C5">
        <w:rPr>
          <w:rFonts w:eastAsia="Times New Roman" w:cs="Times New Roman"/>
          <w:sz w:val="24"/>
          <w:szCs w:val="28"/>
          <w:lang w:eastAsia="ru-RU"/>
        </w:rPr>
        <w:t>школа-интернат № 10»</w:t>
      </w:r>
      <w:r w:rsidRPr="00D31C78">
        <w:rPr>
          <w:rFonts w:eastAsia="Times New Roman" w:cs="Times New Roman"/>
          <w:sz w:val="24"/>
          <w:szCs w:val="24"/>
          <w:lang w:eastAsia="ru-RU"/>
        </w:rPr>
        <w:t>, запрещается: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хранить и применять на чердаках, в подвальных, цокольных и подземных этажах, а 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размещать и эксплуатировать в лифтовых холлах кладовые и другие подобные помещения, а также хранить горючие материалы;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защиты, оповещения и управления эвакуацией людей при пожаре, внутреннего противопожарного водопровода);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эвакуационных выходов, и на местах выходов на наружные эвакуационные лестницы, кровлю, покрытие;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проводить перед началом или во время учебных занятий огневые, покрасочные и другие пожароопасные и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работы;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учебные столы, стулья и др.;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превышать нормативное количество одновременно находящихся учащихся в помещениях и классах школы, определенное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педагогические работники по окончании занятий убирают все пожароопасные и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вещества и материалы в помещения, оборудованные для их временного хранения;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педагогическим работникам запрещается увеличивать установленное число парт (столов), а также превышать нормативную вместимость в учебных классах и кабинетах;</w:t>
      </w:r>
    </w:p>
    <w:p w:rsidR="00D31C78" w:rsidRPr="00D31C78" w:rsidRDefault="00D909C1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Зам. директора по УВР</w:t>
      </w:r>
      <w:r w:rsidR="00D31C78" w:rsidRPr="00D31C78">
        <w:rPr>
          <w:rFonts w:eastAsia="Times New Roman" w:cs="Times New Roman"/>
          <w:sz w:val="24"/>
          <w:szCs w:val="24"/>
          <w:lang w:eastAsia="ru-RU"/>
        </w:rPr>
        <w:t xml:space="preserve"> организует проведение перед началом каждого учебного года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:rsidR="00D31C78" w:rsidRPr="00D31C78" w:rsidRDefault="00D31C78" w:rsidP="00D31C78">
      <w:pPr>
        <w:numPr>
          <w:ilvl w:val="0"/>
          <w:numId w:val="1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при эксплуатации эвакуационных путей и выходов </w:t>
      </w:r>
      <w:r w:rsidR="00D909C1">
        <w:rPr>
          <w:rFonts w:eastAsia="Times New Roman" w:cs="Times New Roman"/>
          <w:sz w:val="24"/>
          <w:szCs w:val="24"/>
          <w:lang w:eastAsia="ru-RU"/>
        </w:rPr>
        <w:t>зам. директора по АХР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 обеспечивает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2.2. Эвакуационное освещение в помещениях школы должно включаться автоматически при прекращении электропитания рабочего освещения.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2.3. Знаки пожарной безопасности с автономным питанием и от электрической сети, используемые на путях эвакуации, должны постоянно находиться во включенном состоянии и быть исправными.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2.4. При расстановке в помещениях кухни школы технологического кухонного оборудования следует учитывать наличие проходов к путям эвакуации и эвакуационным выходам.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2.5. При расстановке в учебных классах школы столов необходимо предусматривать наличие достаточного количества проходов к путям эвакуации и эвакуационным выходам.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2.6. Все двери, расположенные на путях эвакуации из школы должны открываться наружу, по направлению выхода из здания, за исключением дверей, направление открывания которых не нормируется требованиями нормативных документов по противопожарной безопасности.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2.7. Запоры на дверях эвакуационных выходов должны обеспечивать возможность их свободного открывания изнутри без ключа.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2.8. Мусор необходимо складировать в предназначенные для этих целей контейнеры с закрывающимися крышками. Контейнеры систематически очищаются от мусора по мере их наполнения.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2.9. Территория школы должна очищаться от сухой травы и листвы с целью недопущения ее возгорания.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2.10. Пути подъезда пожарных машин к зданию школы и пожарным гидрантам должны быть всегда свободны. Люки пожарных гидрантов должны систематически очищаться.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2.11. Нарушения огнезащитных покрытий (штукатурка, специальных красок, лаков и т.п.) строительных конструкций, горючих отделочных материалов - должны немедленно устраняться.</w:t>
      </w:r>
    </w:p>
    <w:p w:rsidR="00D31C78" w:rsidRPr="00D31C78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 xml:space="preserve">2.12. Все зазоры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 должны быть заделаны негорючими материалами, обеспечивающими требуемый предел огнестойкости и </w:t>
      </w:r>
      <w:proofErr w:type="spellStart"/>
      <w:r w:rsidRPr="00D31C78">
        <w:rPr>
          <w:rFonts w:eastAsia="Times New Roman" w:cs="Arial"/>
          <w:sz w:val="24"/>
          <w:szCs w:val="20"/>
          <w:lang w:eastAsia="ru-RU"/>
        </w:rPr>
        <w:t>дымогазонепроницаемость</w:t>
      </w:r>
      <w:proofErr w:type="spellEnd"/>
      <w:r w:rsidRPr="00D31C78">
        <w:rPr>
          <w:rFonts w:eastAsia="Times New Roman" w:cs="Arial"/>
          <w:sz w:val="24"/>
          <w:szCs w:val="20"/>
          <w:lang w:eastAsia="ru-RU"/>
        </w:rPr>
        <w:t>, образовавшихся отверстий и зазоров.</w:t>
      </w:r>
    </w:p>
    <w:p w:rsidR="00D31C78" w:rsidRPr="000C045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2.13. В помещениях школы</w:t>
      </w:r>
      <w:r w:rsidRPr="000C0450">
        <w:rPr>
          <w:rFonts w:eastAsia="Times New Roman" w:cs="Times New Roman"/>
          <w:sz w:val="24"/>
          <w:szCs w:val="24"/>
          <w:lang w:eastAsia="ru-RU"/>
        </w:rPr>
        <w:t xml:space="preserve">, в которых может одновременно находиться 50 и более человек, то есть на объекте с массовым пребыванием людей, а также в помещениях с рабочими местами на этаже 10 и более человек директор школы должен обеспечить наличие планов эвакуации людей при пожаре. 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2.14. На плане эвакуации людей при пожаре обозначаются места хранения первичных средств пожаротушения.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2.15. Допускается устройство одного эвакуационного выхода из помещений школы, размещённых на первом или цокольном этажах при общей площади не более 300 м2 и числе работающих не более 15 человек.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2.16. Ширина горизонтальных участков путей эвакуации и пандусов в свету должна быть не менее 1,2 м.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2.17. Ширина дверей выходов из помещений с расчетным числом людей более 15 человек должна быть не менее 0,9 м.</w:t>
      </w:r>
    </w:p>
    <w:p w:rsidR="00D31C78" w:rsidRPr="00D31C78" w:rsidRDefault="00D31C78" w:rsidP="00D31C78">
      <w:pPr>
        <w:spacing w:after="0" w:line="281" w:lineRule="auto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2.18. Во всех помещениях на видных местах должны быть вывешены таблички с:</w:t>
      </w:r>
    </w:p>
    <w:p w:rsidR="00D31C78" w:rsidRPr="00D31C78" w:rsidRDefault="00D31C78" w:rsidP="00D31C78">
      <w:pPr>
        <w:numPr>
          <w:ilvl w:val="0"/>
          <w:numId w:val="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номером телефона вызова пожарной охраны "01" или "112", "101"; </w:t>
      </w:r>
    </w:p>
    <w:p w:rsidR="00D31C78" w:rsidRPr="000C0450" w:rsidRDefault="00D31C78" w:rsidP="00D31C78">
      <w:pPr>
        <w:numPr>
          <w:ilvl w:val="0"/>
          <w:numId w:val="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>плана эвакуации;</w:t>
      </w:r>
    </w:p>
    <w:p w:rsidR="00D31C78" w:rsidRPr="000C0450" w:rsidRDefault="00D31C78" w:rsidP="00D31C78">
      <w:pPr>
        <w:numPr>
          <w:ilvl w:val="0"/>
          <w:numId w:val="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>Ф.И.О. ответственного за пожарную безопасность в помещении.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 xml:space="preserve">2.20. При эксплуатации эвакуационных путей и выходов обеспечивается соблюдение проектных решений и требований </w:t>
      </w:r>
      <w:r w:rsidRPr="00D31C78">
        <w:rPr>
          <w:rFonts w:eastAsia="Times New Roman" w:cs="Times New Roman"/>
          <w:sz w:val="24"/>
          <w:szCs w:val="24"/>
          <w:lang w:eastAsia="ru-RU"/>
        </w:rPr>
        <w:t>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2.21. Ковры, ковровые дорожки и другие покрытия полов на объекте и на путях эвакуации должны надежно крепиться к полу.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2.22. Запрещается оставлять личный, а также служебный автотранспорт на крышках колодцев пожарных гидрантов.</w:t>
      </w:r>
      <w:bookmarkStart w:id="6" w:name="_Toc53137989"/>
      <w:bookmarkStart w:id="7" w:name="_Toc53677305"/>
      <w:bookmarkStart w:id="8" w:name="_Toc53679363"/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b/>
          <w:sz w:val="24"/>
          <w:szCs w:val="24"/>
          <w:lang w:eastAsia="ru-RU"/>
        </w:rPr>
        <w:t>3. Обеспечение пожарной безопасности технологических процессов при эксплуатации оборудования и производстве пожароопасных работ</w:t>
      </w:r>
      <w:bookmarkEnd w:id="6"/>
      <w:bookmarkEnd w:id="7"/>
      <w:bookmarkEnd w:id="8"/>
      <w:r w:rsidRPr="00D31C7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bookmarkStart w:id="9" w:name="_Toc53677306"/>
      <w:bookmarkStart w:id="10" w:name="_Toc53679364"/>
      <w:r w:rsidRPr="00D31C78">
        <w:rPr>
          <w:rFonts w:eastAsia="Times New Roman" w:cs="Times New Roman"/>
          <w:b/>
          <w:sz w:val="24"/>
          <w:szCs w:val="24"/>
          <w:lang w:eastAsia="ru-RU"/>
        </w:rPr>
        <w:t>Средства обеспечения пожарной безопасности</w:t>
      </w:r>
      <w:bookmarkEnd w:id="9"/>
      <w:bookmarkEnd w:id="10"/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3.1. Средствами обеспечения пожарной безопасности в помещениях школы являются:</w:t>
      </w:r>
    </w:p>
    <w:p w:rsidR="00D31C78" w:rsidRPr="00D31C78" w:rsidRDefault="00D31C78" w:rsidP="00D31C78">
      <w:pPr>
        <w:numPr>
          <w:ilvl w:val="1"/>
          <w:numId w:val="1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автоматическая пожарная сигнализация; </w:t>
      </w:r>
    </w:p>
    <w:p w:rsidR="00D31C78" w:rsidRPr="00D31C78" w:rsidRDefault="00D31C78" w:rsidP="00D31C78">
      <w:pPr>
        <w:numPr>
          <w:ilvl w:val="1"/>
          <w:numId w:val="1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система управления эвакуацией при пожаре, включающую возможность речевого оповещения при пожаре; </w:t>
      </w:r>
    </w:p>
    <w:p w:rsidR="00D31C78" w:rsidRPr="00D31C78" w:rsidRDefault="00D31C78" w:rsidP="00D31C78">
      <w:pPr>
        <w:numPr>
          <w:ilvl w:val="1"/>
          <w:numId w:val="1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автономные источники питания, необходимые в случае отключения электричества в помещениях школы, для обеспечения высокой надежности установленных систем;</w:t>
      </w:r>
    </w:p>
    <w:p w:rsidR="00D31C78" w:rsidRPr="00D31C78" w:rsidRDefault="00D31C78" w:rsidP="00D31C78">
      <w:pPr>
        <w:numPr>
          <w:ilvl w:val="1"/>
          <w:numId w:val="1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первичные средства пожаротушения, порошковые и углекислотные огнетушители; </w:t>
      </w:r>
    </w:p>
    <w:p w:rsidR="00D31C78" w:rsidRPr="00D31C78" w:rsidRDefault="00D31C78" w:rsidP="00D31C78">
      <w:pPr>
        <w:numPr>
          <w:ilvl w:val="1"/>
          <w:numId w:val="1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инструкции о мерах пожарной безопасности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в </w:t>
      </w:r>
      <w:r w:rsidRPr="00D31C78">
        <w:rPr>
          <w:rFonts w:eastAsia="Times New Roman" w:cs="Times New Roman"/>
          <w:sz w:val="24"/>
          <w:szCs w:val="24"/>
          <w:lang w:eastAsia="ru-RU"/>
        </w:rPr>
        <w:t>школе и отдельных помещениях;</w:t>
      </w:r>
    </w:p>
    <w:p w:rsidR="00D31C78" w:rsidRPr="00D31C78" w:rsidRDefault="00D31C78" w:rsidP="00D31C78">
      <w:pPr>
        <w:numPr>
          <w:ilvl w:val="1"/>
          <w:numId w:val="15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инструкции по пожарной безопасности для работников при работе с оборудованием, разработанные в соответствии с действующими нормами и требованиями пожарной безопасности.</w:t>
      </w:r>
    </w:p>
    <w:p w:rsidR="00D31C78" w:rsidRPr="00476B92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3.2. Первичные средства пожаротушения, используемые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в 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школе, должны быть исправны и обеспечено их </w:t>
      </w:r>
      <w:r w:rsidRPr="00476B92">
        <w:rPr>
          <w:rFonts w:eastAsia="Times New Roman" w:cs="Times New Roman"/>
          <w:sz w:val="24"/>
          <w:szCs w:val="24"/>
          <w:lang w:eastAsia="ru-RU"/>
        </w:rPr>
        <w:t>количество:</w:t>
      </w:r>
    </w:p>
    <w:p w:rsidR="00D31C78" w:rsidRPr="00476B92" w:rsidRDefault="00D31C78" w:rsidP="00D31C78">
      <w:pPr>
        <w:numPr>
          <w:ilvl w:val="2"/>
          <w:numId w:val="2"/>
        </w:numPr>
        <w:tabs>
          <w:tab w:val="num" w:pos="284"/>
        </w:tabs>
        <w:spacing w:after="0" w:line="281" w:lineRule="auto"/>
        <w:ind w:firstLine="28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 xml:space="preserve">порошковые огнетушители </w:t>
      </w:r>
      <w:r w:rsidR="00476B92" w:rsidRPr="00476B92">
        <w:rPr>
          <w:rFonts w:eastAsia="Times New Roman" w:cs="Times New Roman"/>
          <w:sz w:val="24"/>
          <w:szCs w:val="24"/>
          <w:lang w:eastAsia="ru-RU"/>
        </w:rPr>
        <w:t>43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 штук;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3.3.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3.4.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3.5. 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3.6. Нарушения огнезащитных покрытий (штукатурки, специальных красок, лаков и т.п.) строительных конструкций, горючих отделочных материалов должны немедленно устраняться.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3.7. Для тушения твердых горючих веществ, ЛВЖ, ГЖ и газов применяются водные, воздушно-пенные и порошковые огнетушители.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3.8. Для тушения электрооборудования под напряжением до 1000 </w:t>
      </w:r>
      <w:proofErr w:type="gramStart"/>
      <w:r w:rsidRPr="00D31C78">
        <w:rPr>
          <w:rFonts w:eastAsia="Times New Roman" w:cs="Times New Roman"/>
          <w:sz w:val="24"/>
          <w:szCs w:val="24"/>
          <w:lang w:eastAsia="ru-RU"/>
        </w:rPr>
        <w:t>В используют</w:t>
      </w:r>
      <w:proofErr w:type="gram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- порошковые и углекислотные огнетушители.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3.9. Правила применения первичных средств пожаротушения:</w:t>
      </w:r>
    </w:p>
    <w:p w:rsidR="00D31C78" w:rsidRPr="00D31C78" w:rsidRDefault="00D31C78" w:rsidP="00D31C78">
      <w:pPr>
        <w:numPr>
          <w:ilvl w:val="0"/>
          <w:numId w:val="11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поднести огнетушитель к очагу пожара не ближе 3 м;</w:t>
      </w:r>
    </w:p>
    <w:p w:rsidR="00D31C78" w:rsidRPr="00D31C78" w:rsidRDefault="00D31C78" w:rsidP="00D31C78">
      <w:pPr>
        <w:numPr>
          <w:ilvl w:val="0"/>
          <w:numId w:val="11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сорвать пломбу;</w:t>
      </w:r>
    </w:p>
    <w:p w:rsidR="00D31C78" w:rsidRPr="00D31C78" w:rsidRDefault="00D31C78" w:rsidP="00D31C78">
      <w:pPr>
        <w:numPr>
          <w:ilvl w:val="0"/>
          <w:numId w:val="11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выдернуть чеку за кольцо;</w:t>
      </w:r>
    </w:p>
    <w:p w:rsidR="00D31C78" w:rsidRPr="00D31C78" w:rsidRDefault="00D31C78" w:rsidP="00D31C78">
      <w:pPr>
        <w:numPr>
          <w:ilvl w:val="0"/>
          <w:numId w:val="11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нажать рычаг на корпусе;</w:t>
      </w:r>
    </w:p>
    <w:p w:rsidR="00D31C78" w:rsidRPr="00D31C78" w:rsidRDefault="00D31C78" w:rsidP="00D31C78">
      <w:pPr>
        <w:numPr>
          <w:ilvl w:val="0"/>
          <w:numId w:val="11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путем нажатия рычага полностью освободить огнетушитель.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bookmarkStart w:id="11" w:name="_Toc53677307"/>
      <w:bookmarkStart w:id="12" w:name="_Toc53679365"/>
      <w:r w:rsidRPr="00D31C78">
        <w:rPr>
          <w:rFonts w:eastAsia="Times New Roman" w:cs="Times New Roman"/>
          <w:b/>
          <w:sz w:val="24"/>
          <w:szCs w:val="24"/>
          <w:lang w:eastAsia="ru-RU"/>
        </w:rPr>
        <w:t>Эксплуатации систем вентиляции и кондиционирования воздуха</w:t>
      </w:r>
      <w:bookmarkEnd w:id="11"/>
      <w:bookmarkEnd w:id="12"/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3.10. Во время эксплуатации систем вентиляции и кондиционирования воздуха строго запрещено: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эксплуатировать неисправные устройства систем отопления, вентиляции и кондиционирования воздуха;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оставлять двери вентиляционных камер в открытом состоянии;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закрывать вытяжные каналы, отверстия и решетки;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подключать к воздуховодам газовые отопительные приборы;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наносить повреждения системе отопления;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использовать вентиляционные каналы для отводов продуктов сгорания от газовых приборов;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хранить в вентиляционных камерах какое-либо оборудование и материалы.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3.11. В местах забора воздуха должна быть полностью исключена возможность появления горючих газов, паров, дыма, искр и открытого огня.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3.12. Автоматические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огнезадерживающие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устройства (заслонки, шиберы, клапаны), расположенные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пожаротушения, противопожарные разделки дымоходов, вытяжные зонты и каналы от плит всегда должны содержаться в исправном состоянии.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3.13. Основными пожароопасными факторами на кухне школы являются:</w:t>
      </w:r>
    </w:p>
    <w:p w:rsidR="00D31C78" w:rsidRPr="00D31C78" w:rsidRDefault="00D31C78" w:rsidP="00D31C78">
      <w:pPr>
        <w:numPr>
          <w:ilvl w:val="1"/>
          <w:numId w:val="1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оборудование для термической обработки продуктов (электроплиты,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электрокотлы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пароконвектомат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>, жарочный шкаф и другое электронагревательное оборудование);</w:t>
      </w:r>
    </w:p>
    <w:p w:rsidR="00D31C78" w:rsidRPr="00D31C78" w:rsidRDefault="00D31C78" w:rsidP="00D31C78">
      <w:pPr>
        <w:numPr>
          <w:ilvl w:val="1"/>
          <w:numId w:val="1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электрооборудование (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>, овощерезка, картофелечистка и т.д.)</w:t>
      </w:r>
    </w:p>
    <w:p w:rsidR="00D31C78" w:rsidRPr="00D31C78" w:rsidRDefault="00D31C78" w:rsidP="00D31C78">
      <w:pPr>
        <w:numPr>
          <w:ilvl w:val="1"/>
          <w:numId w:val="1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наличие горючих материалов (растительные масла, животные жиры);</w:t>
      </w:r>
    </w:p>
    <w:p w:rsidR="00D31C78" w:rsidRPr="00D31C78" w:rsidRDefault="00D31C78" w:rsidP="00D31C78">
      <w:pPr>
        <w:numPr>
          <w:ilvl w:val="1"/>
          <w:numId w:val="1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горючая тара (деревянные, фанерные и картонные ящики, тканевые и бумажные мешки, бумажные пакеты и полиэтиленовые пакеты).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3.14. Особо опасным производственным фактором на кухне школы является осуществление процессов при приготовлении пищи - использование теплового кухонного оборудования и легковоспламеняющихся жидкостей и масел.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3.15. В школе используется электрооборудование -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электроводонагреватели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>, тепловое электрооборудование (</w:t>
      </w:r>
      <w:r w:rsidRPr="00D31C78">
        <w:rPr>
          <w:rFonts w:eastAsia="Times New Roman" w:cs="Times New Roman"/>
          <w:color w:val="FF0000"/>
          <w:sz w:val="24"/>
          <w:szCs w:val="24"/>
          <w:lang w:eastAsia="ru-RU"/>
        </w:rPr>
        <w:t>газовое или другое технологическое оборудование</w:t>
      </w:r>
      <w:r w:rsidRPr="00D31C78">
        <w:rPr>
          <w:rFonts w:eastAsia="Times New Roman" w:cs="Times New Roman"/>
          <w:sz w:val="24"/>
          <w:szCs w:val="24"/>
          <w:lang w:eastAsia="ru-RU"/>
        </w:rPr>
        <w:t>) для приготовления пищи.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3" w:name="_Toc53137991"/>
      <w:bookmarkStart w:id="14" w:name="_Toc53677308"/>
      <w:bookmarkStart w:id="15" w:name="_Toc53679366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D31C78">
        <w:rPr>
          <w:rFonts w:eastAsia="Times New Roman" w:cs="Times New Roman"/>
          <w:b/>
          <w:sz w:val="24"/>
          <w:szCs w:val="24"/>
          <w:lang w:eastAsia="ru-RU"/>
        </w:rPr>
        <w:t>Порядок</w:t>
      </w:r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осмотра и закрытия помещений по окончании работы</w:t>
      </w:r>
      <w:bookmarkEnd w:id="13"/>
      <w:bookmarkEnd w:id="14"/>
      <w:bookmarkEnd w:id="15"/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4.1. Ответственный за противопожарную безопасность в данном классе (помещении), последним покидает помещение, он должен осуществить противопожарный осмотр, в том числе: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отключить и обесточить электронагревательное и электромеханическое оборудование, выключив его из электросети с помощью рубильника или устройства, его заменяющего и предотвращающего случайный пуск;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ответственный исполнитель (лаборант) после окончания экспериментальных работ обеспечивает промывку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проводились работы с легковоспламеняющимися и горючими жидкостями;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педагогический работник по окончании занятий убирает все пожароопасные и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вещества и материалы в помещения, оборудованные для их временного хранения;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преподаватель должен навести порядок на рабочем месте, приспособления, учебный инвентарь убрать в специально предназначенные места;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проверить отсутствие бытового мусора в помещении;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закрыть все окна и фрамуги;</w:t>
      </w:r>
    </w:p>
    <w:p w:rsidR="00D31C78" w:rsidRPr="00D31C78" w:rsidRDefault="00D31C78" w:rsidP="00D31C78">
      <w:pPr>
        <w:numPr>
          <w:ilvl w:val="0"/>
          <w:numId w:val="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проверить и освободить (при необходимости) эвакуационные проходы, выходы.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>4.2. В случае выявления каких-либо неисправностей следует известить о случившемся Заместителя директора по учебной работе или Директора школы.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>4.3. Сотруднику школы, проводившему осмотр, при наличии противопожарных недочетов закрывать помещение школы категорически запрещено.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B0E40">
        <w:rPr>
          <w:rFonts w:eastAsia="Times New Roman" w:cs="Times New Roman"/>
          <w:sz w:val="24"/>
          <w:szCs w:val="24"/>
          <w:lang w:eastAsia="ru-RU"/>
        </w:rPr>
        <w:t>4.4. После устранения недочетов сотрудник должен закрыть помещение и сделать соответствующую запись в «Журнале противопожарного осмотра помещений».</w:t>
      </w:r>
    </w:p>
    <w:p w:rsidR="00D31C78" w:rsidRPr="004B0E40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6" w:name="_Toc53137992"/>
      <w:bookmarkStart w:id="17" w:name="_Toc53677309"/>
      <w:bookmarkStart w:id="18" w:name="_Toc53679367"/>
      <w:r w:rsidRPr="004B0E40">
        <w:rPr>
          <w:rFonts w:eastAsia="Times New Roman" w:cs="Times New Roman"/>
          <w:b/>
          <w:bCs/>
          <w:sz w:val="24"/>
          <w:szCs w:val="24"/>
          <w:lang w:eastAsia="ru-RU"/>
        </w:rPr>
        <w:t>5. Расположение мест для курения, применения открытого огня, проезда транспорта и проведения огневых или иных пожароопасных работ</w:t>
      </w:r>
      <w:bookmarkEnd w:id="16"/>
      <w:bookmarkEnd w:id="17"/>
      <w:bookmarkEnd w:id="18"/>
    </w:p>
    <w:p w:rsidR="00D31C78" w:rsidRPr="004B0E40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5.1. Курение в помещениях и на территории школы запрещено.</w:t>
      </w:r>
    </w:p>
    <w:p w:rsidR="00D31C78" w:rsidRPr="004B0E40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5.2. Ответственный за пожарную безопасность в школе должен обеспечить размещение на территории школы знаков пожарной безопасности "Курение табака и пользование открытым огнем запрещено".</w:t>
      </w:r>
    </w:p>
    <w:p w:rsidR="00D31C78" w:rsidRPr="004B0E40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5.3. Места вне территории школы, специально отведенные для курения табака, обозначаются знаками "Место для курения".</w:t>
      </w:r>
    </w:p>
    <w:p w:rsidR="00D31C78" w:rsidRPr="004B0E40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5.4. На проведение огневых работ на временных местах Директором школы или лицом, ответственным за пожарную безопасность, оформляется наряд-допуск на выполнение огневых работ.</w:t>
      </w:r>
    </w:p>
    <w:p w:rsidR="00D31C78" w:rsidRPr="004B0E40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5.5. Место для проведения сварочных и резательных работ на территории школы,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миллиметр.</w:t>
      </w:r>
    </w:p>
    <w:p w:rsidR="00D31C78" w:rsidRPr="004B0E40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5.6. При проведении огневых работ запрещается:</w:t>
      </w:r>
    </w:p>
    <w:p w:rsidR="00D31C78" w:rsidRPr="004B0E40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приступать к работе при неисправной аппаратуре;</w:t>
      </w:r>
    </w:p>
    <w:p w:rsidR="00D31C78" w:rsidRPr="004B0E40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производить огневые работы на свежеокрашенных горючими красками (лаками) конструкциях и изделиях;</w:t>
      </w:r>
    </w:p>
    <w:p w:rsidR="00D31C78" w:rsidRPr="004B0E40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использовать одежду и рукавицы со следами масел, жиров, бензина, керосина и других горючих жидкостей;</w:t>
      </w:r>
    </w:p>
    <w:p w:rsidR="00D31C78" w:rsidRPr="004B0E40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D31C78" w:rsidRPr="004B0E40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D31C78" w:rsidRPr="00D31C78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4B0E40">
        <w:rPr>
          <w:rFonts w:eastAsia="Times New Roman" w:cs="Arial"/>
          <w:sz w:val="24"/>
          <w:szCs w:val="20"/>
          <w:lang w:eastAsia="ru-RU"/>
        </w:rPr>
        <w:t>допускать соприкосновение электрических проводов с баллонами со сжатыми, сжиженными и растворенными газами</w:t>
      </w:r>
      <w:r w:rsidRPr="00D31C78">
        <w:rPr>
          <w:rFonts w:eastAsia="Times New Roman" w:cs="Arial"/>
          <w:sz w:val="24"/>
          <w:szCs w:val="20"/>
          <w:lang w:eastAsia="ru-RU"/>
        </w:rPr>
        <w:t>;</w:t>
      </w:r>
    </w:p>
    <w:p w:rsidR="00D31C78" w:rsidRPr="00D31C78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>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D31C78" w:rsidRPr="00D31C78" w:rsidRDefault="00D31C78" w:rsidP="00D31C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 xml:space="preserve">проводить огневые работы одновременно с устройством гидроизоляции и </w:t>
      </w:r>
      <w:proofErr w:type="spellStart"/>
      <w:r w:rsidRPr="00D31C78">
        <w:rPr>
          <w:rFonts w:eastAsia="Times New Roman" w:cs="Arial"/>
          <w:sz w:val="24"/>
          <w:szCs w:val="20"/>
          <w:lang w:eastAsia="ru-RU"/>
        </w:rPr>
        <w:t>пароизоляции</w:t>
      </w:r>
      <w:proofErr w:type="spellEnd"/>
      <w:r w:rsidRPr="00D31C78">
        <w:rPr>
          <w:rFonts w:eastAsia="Times New Roman" w:cs="Arial"/>
          <w:sz w:val="24"/>
          <w:szCs w:val="20"/>
          <w:lang w:eastAsia="ru-RU"/>
        </w:rPr>
        <w:t xml:space="preserve"> на кровле, монтажом панелей с горючими и </w:t>
      </w:r>
      <w:proofErr w:type="spellStart"/>
      <w:r w:rsidRPr="00D31C78">
        <w:rPr>
          <w:rFonts w:eastAsia="Times New Roman" w:cs="Arial"/>
          <w:sz w:val="24"/>
          <w:szCs w:val="20"/>
          <w:lang w:eastAsia="ru-RU"/>
        </w:rPr>
        <w:t>трудногорючими</w:t>
      </w:r>
      <w:proofErr w:type="spellEnd"/>
      <w:r w:rsidRPr="00D31C78">
        <w:rPr>
          <w:rFonts w:eastAsia="Times New Roman" w:cs="Arial"/>
          <w:sz w:val="24"/>
          <w:szCs w:val="20"/>
          <w:lang w:eastAsia="ru-RU"/>
        </w:rPr>
        <w:t xml:space="preserve"> утеплителями, наклейкой покрытий полов и отделкой помещений с применением горючих лаков, клеев, мастик и других </w:t>
      </w:r>
      <w:r w:rsidRPr="00D31C78">
        <w:rPr>
          <w:rFonts w:eastAsia="Times New Roman" w:cs="Arial"/>
          <w:sz w:val="24"/>
          <w:szCs w:val="20"/>
          <w:lang w:eastAsia="ru-RU"/>
        </w:rPr>
        <w:lastRenderedPageBreak/>
        <w:t>горючих материалов.</w:t>
      </w:r>
    </w:p>
    <w:p w:rsidR="00D31C78" w:rsidRPr="00D31C78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 xml:space="preserve">5.7. 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Pr="00D31C78">
        <w:rPr>
          <w:rFonts w:eastAsia="Times New Roman" w:cs="Arial"/>
          <w:sz w:val="24"/>
          <w:szCs w:val="20"/>
          <w:lang w:eastAsia="ru-RU"/>
        </w:rPr>
        <w:t>трудногорючими</w:t>
      </w:r>
      <w:proofErr w:type="spellEnd"/>
      <w:r w:rsidRPr="00D31C78">
        <w:rPr>
          <w:rFonts w:eastAsia="Times New Roman" w:cs="Arial"/>
          <w:sz w:val="24"/>
          <w:szCs w:val="20"/>
          <w:lang w:eastAsia="ru-RU"/>
        </w:rPr>
        <w:t xml:space="preserve"> утеплителями.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9" w:name="_Toc53137993"/>
      <w:bookmarkStart w:id="20" w:name="_Toc53677310"/>
      <w:bookmarkStart w:id="21" w:name="_Toc53679368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>6. Порядок сбора, хранения и удаления горючих веществ и материалов, содержания и хранения спецодежды</w:t>
      </w:r>
      <w:bookmarkEnd w:id="19"/>
      <w:bookmarkEnd w:id="20"/>
      <w:bookmarkEnd w:id="21"/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6.1. Хранить в специальных помещениях пожароопасные вещества и материалы следует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6.2. Ёмкости (бутылки, бутыли, другая тара) с легковоспламеняющимися и горючими жидкостями, а также аэрозольные упаковки должны быть надежно защищены от солнечного и другого теплового воздействия.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6.3. Расстояние от электрических светильников до хранящихся горючих материалов должно составлять не менее 0,5 метра.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6.4. Запрещено в помещении склада продуктов или материалов использовать дежурное освещение, применять электронагревательные приборы, устанавливать штепсельные розетки.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6.5. Оборудование склада после окончания рабочего дня должно обесточиваться.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6.6. Рабочие места в административных помещениях, помещениях для приготовления пищи, складских помещениях для продуктов (кладовых) школы должны ежедневно убираться от мусора, отработанной бумаги, пустой картонной тары, пыли.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6.7. Горючие вещества и материалы (бумага, картон, упаковки от продуктов питания и т.д.) должны ежедневно выноситься из здания школы и храниться в закрытом металлическом контейнере, расположенном на хозяйственном дворе.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6.8. Контейнер с мусором должен своевременно вывозиться соответствующими службами, по мере его заполнения.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2" w:name="_Toc53137994"/>
      <w:bookmarkStart w:id="23" w:name="_Toc53677311"/>
      <w:bookmarkStart w:id="24" w:name="_Toc53679369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>7. Допустимое количество единовременно находящихся в помещениях сырья, полуфабрикатов и готовой продукции</w:t>
      </w:r>
      <w:bookmarkEnd w:id="22"/>
      <w:bookmarkEnd w:id="23"/>
      <w:bookmarkEnd w:id="24"/>
    </w:p>
    <w:p w:rsidR="00D31C78" w:rsidRPr="00D31C78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>7.1.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7.2. Количество продуктов, предназначенных для учащихся и сотрудников школы, не должно превышать сменной потребности на одно рабочее место.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7.3. Количество продуктов в подсобных помещениях кухни и кладовых не должно превышать вместимость стеллажей, полок и располагаться только на них.</w:t>
      </w:r>
    </w:p>
    <w:p w:rsidR="00D31C78" w:rsidRPr="00D31C78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>7.4. 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D31C78" w:rsidRPr="00D31C78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>7.5. На открытых площадках или под навесами хранение аэрозольных упаковок допускается только в негорючих контейнерах.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7.6. Расстояние от светильников до хранящихся товаров должно быть не менее 0,5 метра.</w:t>
      </w:r>
    </w:p>
    <w:p w:rsidR="00D31C78" w:rsidRPr="00D31C78" w:rsidRDefault="00D31C78" w:rsidP="00D31C78">
      <w:pPr>
        <w:widowControl w:val="0"/>
        <w:autoSpaceDE w:val="0"/>
        <w:autoSpaceDN w:val="0"/>
        <w:adjustRightInd w:val="0"/>
        <w:spacing w:after="0" w:line="281" w:lineRule="auto"/>
        <w:ind w:firstLine="284"/>
        <w:rPr>
          <w:rFonts w:eastAsia="Times New Roman" w:cs="Arial"/>
          <w:sz w:val="24"/>
          <w:szCs w:val="20"/>
          <w:lang w:eastAsia="ru-RU"/>
        </w:rPr>
      </w:pPr>
      <w:r w:rsidRPr="00D31C78">
        <w:rPr>
          <w:rFonts w:eastAsia="Times New Roman" w:cs="Arial"/>
          <w:sz w:val="24"/>
          <w:szCs w:val="20"/>
          <w:lang w:eastAsia="ru-RU"/>
        </w:rPr>
        <w:t>7.7. Запрещается в помещениях складов применять дежурное освещение, использовать газовые плиты и электронагревательные приборы.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7.8. Оборудование складов по окончании рабочего дня должно обесточиваться. 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7.9.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5" w:name="_Toc53137995"/>
      <w:bookmarkStart w:id="26" w:name="_Toc53677312"/>
      <w:bookmarkStart w:id="27" w:name="_Toc53679370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8. 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>пожаровзрывобезопасное</w:t>
      </w:r>
      <w:proofErr w:type="spellEnd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состояние всех помещений школы</w:t>
      </w:r>
      <w:bookmarkEnd w:id="25"/>
      <w:bookmarkEnd w:id="26"/>
      <w:bookmarkEnd w:id="27"/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8.1. При обнаружении пожара или признаков горения в здании, помещении (задымление, запах гари, повышение температуры воздуха и др.) должностным лицам необходимо: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немедленно сообщить об этом по телефону в пожарную охрану с указанием наименования школы, адреса места его расположения, места возникновения пожара, а также фамилии сообщающего информацию; принять меры по эвакуации учащихся, а при условии отсутствия угрозы жизни и здоровью людей меры по тушению пожара в начальной стадии.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8.2. Каждый сотрудник школы при обнаружении пожара или признаков горения (задымление, запах гари, повышение температуры и т.п.) должен: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немедленно прекратить работу и оповестить окружающих работников о пожаре;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вызвать пожарную охрану по телефону "01" или "112", "101" - сообщив при этом:</w:t>
      </w:r>
    </w:p>
    <w:p w:rsidR="00D31C78" w:rsidRPr="00D31C78" w:rsidRDefault="00D31C78" w:rsidP="00B2607D">
      <w:pPr>
        <w:tabs>
          <w:tab w:val="num" w:pos="284"/>
        </w:tabs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адрес и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>Название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 школы</w:t>
      </w:r>
      <w:r w:rsidR="00B260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2607D" w:rsidRPr="00B2607D">
        <w:rPr>
          <w:rFonts w:eastAsia="Times New Roman" w:cs="Times New Roman"/>
          <w:sz w:val="24"/>
          <w:szCs w:val="24"/>
          <w:lang w:eastAsia="ru-RU"/>
        </w:rPr>
        <w:t>(ГКОУ «Специальная (коррекционная) общеобразовательная</w:t>
      </w:r>
      <w:r w:rsidR="00B2607D" w:rsidRPr="00B260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2607D" w:rsidRPr="00B2607D">
        <w:rPr>
          <w:rFonts w:eastAsia="Times New Roman" w:cs="Times New Roman"/>
          <w:sz w:val="24"/>
          <w:szCs w:val="24"/>
          <w:lang w:eastAsia="ru-RU"/>
        </w:rPr>
        <w:t>школа-интернат № 10</w:t>
      </w:r>
      <w:proofErr w:type="gramStart"/>
      <w:r w:rsidR="00B2607D" w:rsidRPr="00B2607D">
        <w:rPr>
          <w:rFonts w:eastAsia="Times New Roman" w:cs="Times New Roman"/>
          <w:sz w:val="24"/>
          <w:szCs w:val="24"/>
          <w:lang w:eastAsia="ru-RU"/>
        </w:rPr>
        <w:t>»,</w:t>
      </w:r>
      <w:r w:rsidR="00B2607D" w:rsidRPr="00B361B8">
        <w:rPr>
          <w:rFonts w:eastAsia="Times New Roman" w:cs="Times New Roman"/>
          <w:sz w:val="24"/>
          <w:szCs w:val="24"/>
          <w:lang w:eastAsia="ru-RU"/>
        </w:rPr>
        <w:t>с.</w:t>
      </w:r>
      <w:proofErr w:type="gramEnd"/>
      <w:r w:rsidR="00B2607D" w:rsidRPr="00B361B8">
        <w:rPr>
          <w:rFonts w:eastAsia="Times New Roman" w:cs="Times New Roman"/>
          <w:sz w:val="24"/>
          <w:szCs w:val="24"/>
          <w:lang w:eastAsia="ru-RU"/>
        </w:rPr>
        <w:t xml:space="preserve"> Александровское, </w:t>
      </w:r>
      <w:proofErr w:type="spellStart"/>
      <w:r w:rsidR="00B2607D" w:rsidRPr="00B361B8">
        <w:rPr>
          <w:rFonts w:eastAsia="Times New Roman" w:cs="Times New Roman"/>
          <w:sz w:val="24"/>
          <w:szCs w:val="24"/>
          <w:lang w:eastAsia="ru-RU"/>
        </w:rPr>
        <w:t>ул.Калинина</w:t>
      </w:r>
      <w:proofErr w:type="spellEnd"/>
      <w:r w:rsidR="00B2607D" w:rsidRPr="00B361B8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2607D" w:rsidRPr="00B2607D">
        <w:rPr>
          <w:rFonts w:eastAsia="Times New Roman" w:cs="Times New Roman"/>
          <w:sz w:val="24"/>
          <w:szCs w:val="24"/>
          <w:lang w:eastAsia="ru-RU"/>
        </w:rPr>
        <w:t>1</w:t>
      </w:r>
      <w:r w:rsidR="00B2607D" w:rsidRPr="00B361B8">
        <w:rPr>
          <w:rFonts w:eastAsia="Times New Roman" w:cs="Times New Roman"/>
          <w:sz w:val="24"/>
          <w:szCs w:val="24"/>
          <w:lang w:eastAsia="ru-RU"/>
        </w:rPr>
        <w:t>7</w:t>
      </w:r>
      <w:r w:rsidR="00B2607D" w:rsidRPr="00B2607D">
        <w:rPr>
          <w:rFonts w:eastAsia="Times New Roman" w:cs="Times New Roman"/>
          <w:sz w:val="24"/>
          <w:szCs w:val="24"/>
          <w:lang w:eastAsia="ru-RU"/>
        </w:rPr>
        <w:t>)</w:t>
      </w:r>
      <w:r w:rsidRPr="00D31C78">
        <w:rPr>
          <w:rFonts w:eastAsia="Times New Roman" w:cs="Times New Roman"/>
          <w:sz w:val="24"/>
          <w:szCs w:val="24"/>
          <w:lang w:eastAsia="ru-RU"/>
        </w:rPr>
        <w:t>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место возникновения пожара;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свою фамилию, имя, отчество;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номер телефона; 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организовать спасение людей с использованием для этого имеющихся сил и технических средств;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сообщить непосредственному руководителю или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Директору </w:t>
      </w:r>
      <w:r w:rsidRPr="00D31C78">
        <w:rPr>
          <w:rFonts w:eastAsia="Times New Roman" w:cs="Times New Roman"/>
          <w:sz w:val="24"/>
          <w:szCs w:val="24"/>
          <w:lang w:eastAsia="ru-RU"/>
        </w:rPr>
        <w:t>школы;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информировать дежурные и аварийные службы школы;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отключить от питающей электросети электрооборудование и приточно-вытяжную вентиляцию;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приступить к тушению пожара имеющимися средствами пожаротушения;</w:t>
      </w:r>
    </w:p>
    <w:p w:rsidR="00D31C78" w:rsidRPr="00D31C78" w:rsidRDefault="00D31C78" w:rsidP="00D31C78">
      <w:pPr>
        <w:numPr>
          <w:ilvl w:val="0"/>
          <w:numId w:val="7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при общем сигнале опасности покинуть здание.</w:t>
      </w:r>
    </w:p>
    <w:p w:rsidR="00D31C78" w:rsidRPr="00D31C78" w:rsidRDefault="00D31C78" w:rsidP="00D31C78">
      <w:pPr>
        <w:spacing w:after="0" w:line="281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2980" cy="3516630"/>
            <wp:effectExtent l="0" t="0" r="0" b="7620"/>
            <wp:docPr id="1" name="Рисунок 1" descr="в слечае по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лечае пожа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val="en-US" w:eastAsia="ru-RU"/>
        </w:rPr>
      </w:pP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8.2. Лицо, ответственное за пожарную безопасность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в 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школе обязано: 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продублировать сообщение о возникновении пожара в пожарную охрану и поставить в известность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Директора </w:t>
      </w:r>
      <w:r w:rsidRPr="00D31C78">
        <w:rPr>
          <w:rFonts w:eastAsia="Times New Roman" w:cs="Times New Roman"/>
          <w:sz w:val="24"/>
          <w:szCs w:val="24"/>
          <w:lang w:eastAsia="ru-RU"/>
        </w:rPr>
        <w:t>школы;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в случае угрозы жизни учащихся и сотрудников школы немедленно организовать их спасание, используя для этого имеющиеся силы и средства;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школы;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прекратить все работы в здании, кроме работ, связанных с мероприятиями по ликвидации пожара;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удалить за пределы опасной зоны всех посторонних работников, не участвующих в локализации пожара;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осуществить общее руководство по тушению пожара до прибытия подразделения пожарной охраны;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одновременно с тушением пожара организовать эвакуацию и защиту материальных ценностей;</w:t>
      </w:r>
    </w:p>
    <w:p w:rsidR="00D31C78" w:rsidRPr="00D31C78" w:rsidRDefault="00D31C78" w:rsidP="00D31C78">
      <w:pPr>
        <w:numPr>
          <w:ilvl w:val="0"/>
          <w:numId w:val="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8.3. По прибытии пожарных подразделений лицо ответственное за пожарную безопасность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в </w:t>
      </w:r>
      <w:r w:rsidRPr="00D31C78">
        <w:rPr>
          <w:rFonts w:eastAsia="Times New Roman" w:cs="Times New Roman"/>
          <w:sz w:val="24"/>
          <w:szCs w:val="24"/>
          <w:lang w:eastAsia="ru-RU"/>
        </w:rPr>
        <w:t>школе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к осуществлению необходимых мероприятий, связанных с ликвидацией пожара и предупреждением его развития.</w:t>
      </w:r>
    </w:p>
    <w:p w:rsidR="00D31C78" w:rsidRPr="000C0450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8" w:name="_Toc53137726"/>
      <w:bookmarkStart w:id="29" w:name="_Toc53137997"/>
      <w:bookmarkStart w:id="30" w:name="_Toc53677314"/>
      <w:bookmarkStart w:id="31" w:name="_Toc53679371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9. Допустимое (предельное) количество людей, которые могут одновременно находиться в школе</w:t>
      </w:r>
      <w:bookmarkEnd w:id="28"/>
      <w:bookmarkEnd w:id="29"/>
      <w:bookmarkEnd w:id="30"/>
      <w:bookmarkEnd w:id="31"/>
    </w:p>
    <w:p w:rsidR="00D31C78" w:rsidRPr="000C045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>Характеристика школы и специфика пожарной опасности.</w:t>
      </w:r>
    </w:p>
    <w:p w:rsidR="00D31C78" w:rsidRPr="000C045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 xml:space="preserve">9.1. Школа расположена в </w:t>
      </w:r>
      <w:r w:rsidR="00B2607D" w:rsidRPr="000C0450">
        <w:rPr>
          <w:rFonts w:eastAsia="Times New Roman" w:cs="Times New Roman"/>
          <w:sz w:val="24"/>
          <w:szCs w:val="24"/>
          <w:lang w:eastAsia="ru-RU"/>
        </w:rPr>
        <w:t>двух</w:t>
      </w:r>
      <w:r w:rsidRPr="000C0450">
        <w:rPr>
          <w:rFonts w:eastAsia="Times New Roman" w:cs="Times New Roman"/>
          <w:sz w:val="24"/>
          <w:szCs w:val="24"/>
          <w:lang w:eastAsia="ru-RU"/>
        </w:rPr>
        <w:t>этажном здании.</w:t>
      </w:r>
    </w:p>
    <w:p w:rsidR="00B2607D" w:rsidRPr="000C0450" w:rsidRDefault="00D31C78" w:rsidP="00B2607D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 xml:space="preserve">9.2. </w:t>
      </w:r>
      <w:r w:rsidR="00B2607D" w:rsidRPr="000C0450">
        <w:rPr>
          <w:rFonts w:eastAsia="Times New Roman" w:cs="Times New Roman"/>
          <w:sz w:val="24"/>
          <w:szCs w:val="24"/>
          <w:lang w:eastAsia="ru-RU"/>
        </w:rPr>
        <w:t>ГКОУ «Специальная (коррекционная) общеобразовательная</w:t>
      </w:r>
      <w:r w:rsidR="00B2607D" w:rsidRPr="000C045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2607D" w:rsidRPr="000C0450">
        <w:rPr>
          <w:rFonts w:eastAsia="Times New Roman" w:cs="Times New Roman"/>
          <w:sz w:val="24"/>
          <w:szCs w:val="24"/>
          <w:lang w:eastAsia="ru-RU"/>
        </w:rPr>
        <w:t>школа-интернат № 10»</w:t>
      </w:r>
    </w:p>
    <w:p w:rsidR="00D31C78" w:rsidRPr="000C0450" w:rsidRDefault="00D31C78" w:rsidP="00B2607D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>относится к классу функциональной пожарной опасности Ф3.2</w:t>
      </w:r>
    </w:p>
    <w:p w:rsidR="00D31C78" w:rsidRPr="00476B92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 xml:space="preserve">9.3. В </w:t>
      </w:r>
      <w:r w:rsidR="00B2607D" w:rsidRPr="000C0450">
        <w:rPr>
          <w:rFonts w:eastAsia="Times New Roman" w:cs="Times New Roman"/>
          <w:sz w:val="24"/>
          <w:szCs w:val="24"/>
          <w:lang w:eastAsia="ru-RU"/>
        </w:rPr>
        <w:t>ГКОУ «Специальная (коррекционная) общеобразовательная</w:t>
      </w:r>
      <w:r w:rsidR="00B2607D" w:rsidRPr="000C045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2607D" w:rsidRPr="000C0450">
        <w:rPr>
          <w:rFonts w:eastAsia="Times New Roman" w:cs="Times New Roman"/>
          <w:sz w:val="24"/>
          <w:szCs w:val="24"/>
          <w:lang w:eastAsia="ru-RU"/>
        </w:rPr>
        <w:t>школа</w:t>
      </w:r>
      <w:r w:rsidR="00B2607D" w:rsidRPr="00B2607D">
        <w:rPr>
          <w:rFonts w:eastAsia="Times New Roman" w:cs="Times New Roman"/>
          <w:sz w:val="24"/>
          <w:szCs w:val="24"/>
          <w:lang w:eastAsia="ru-RU"/>
        </w:rPr>
        <w:t>-интернат № 10»</w:t>
      </w:r>
      <w:r w:rsidR="00476B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одновременно может находиться не более </w:t>
      </w:r>
      <w:r w:rsidR="00476B92">
        <w:rPr>
          <w:rFonts w:eastAsia="Times New Roman" w:cs="Times New Roman"/>
          <w:sz w:val="24"/>
          <w:szCs w:val="24"/>
          <w:lang w:eastAsia="ru-RU"/>
        </w:rPr>
        <w:t>135 учащихся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476B92">
        <w:rPr>
          <w:rFonts w:eastAsia="Times New Roman" w:cs="Times New Roman"/>
          <w:sz w:val="24"/>
          <w:szCs w:val="24"/>
          <w:lang w:eastAsia="ru-RU"/>
        </w:rPr>
        <w:t>мощность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) из них не более </w:t>
      </w:r>
      <w:r w:rsidR="00476B92">
        <w:rPr>
          <w:rFonts w:eastAsia="Times New Roman" w:cs="Times New Roman"/>
          <w:sz w:val="24"/>
          <w:szCs w:val="24"/>
          <w:lang w:eastAsia="ru-RU"/>
        </w:rPr>
        <w:t>130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 </w:t>
      </w:r>
      <w:r w:rsidRPr="00476B92">
        <w:rPr>
          <w:rFonts w:eastAsia="Times New Roman" w:cs="Times New Roman"/>
          <w:sz w:val="24"/>
          <w:szCs w:val="24"/>
          <w:lang w:eastAsia="ru-RU"/>
        </w:rPr>
        <w:t>учащихся (воспитанников).</w:t>
      </w:r>
    </w:p>
    <w:p w:rsidR="00D31C78" w:rsidRPr="00476B92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 xml:space="preserve">9.4. Из помещений школы имеется </w:t>
      </w:r>
      <w:r w:rsidR="00476B92">
        <w:rPr>
          <w:rFonts w:eastAsia="Times New Roman" w:cs="Times New Roman"/>
          <w:sz w:val="24"/>
          <w:szCs w:val="24"/>
          <w:lang w:eastAsia="ru-RU"/>
        </w:rPr>
        <w:t>5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 эвакуационных выхода:</w:t>
      </w:r>
    </w:p>
    <w:p w:rsidR="00D31C78" w:rsidRPr="00476B92" w:rsidRDefault="00D31C78" w:rsidP="00D31C78">
      <w:pPr>
        <w:numPr>
          <w:ilvl w:val="0"/>
          <w:numId w:val="10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 xml:space="preserve">в актовом зале - </w:t>
      </w:r>
      <w:r w:rsidR="00476B92">
        <w:rPr>
          <w:rFonts w:eastAsia="Times New Roman" w:cs="Times New Roman"/>
          <w:sz w:val="24"/>
          <w:szCs w:val="24"/>
          <w:lang w:eastAsia="ru-RU"/>
        </w:rPr>
        <w:t>2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 эвакуационных выхода;</w:t>
      </w:r>
    </w:p>
    <w:p w:rsidR="00D31C78" w:rsidRPr="00476B92" w:rsidRDefault="00D31C78" w:rsidP="00D31C78">
      <w:pPr>
        <w:numPr>
          <w:ilvl w:val="0"/>
          <w:numId w:val="10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>в кухне - 1 эвакуационный выход;</w:t>
      </w:r>
    </w:p>
    <w:p w:rsidR="00D31C78" w:rsidRPr="00476B92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 xml:space="preserve">9.5. В </w:t>
      </w:r>
      <w:r w:rsidR="00B2607D" w:rsidRPr="00476B92">
        <w:rPr>
          <w:rFonts w:eastAsia="Times New Roman" w:cs="Times New Roman"/>
          <w:sz w:val="24"/>
          <w:szCs w:val="24"/>
          <w:lang w:eastAsia="ru-RU"/>
        </w:rPr>
        <w:t>ГКОУ «Специальная (коррекционная) общеобразовательная</w:t>
      </w:r>
      <w:r w:rsidR="00B2607D" w:rsidRPr="00476B9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2607D" w:rsidRPr="00476B92">
        <w:rPr>
          <w:rFonts w:eastAsia="Times New Roman" w:cs="Times New Roman"/>
          <w:sz w:val="24"/>
          <w:szCs w:val="24"/>
          <w:lang w:eastAsia="ru-RU"/>
        </w:rPr>
        <w:t xml:space="preserve">школа-интернат № 10» </w:t>
      </w:r>
      <w:r w:rsidRPr="00476B92">
        <w:rPr>
          <w:rFonts w:eastAsia="Times New Roman" w:cs="Times New Roman"/>
          <w:sz w:val="24"/>
          <w:szCs w:val="24"/>
          <w:lang w:eastAsia="ru-RU"/>
        </w:rPr>
        <w:t>имеются:</w:t>
      </w:r>
    </w:p>
    <w:p w:rsidR="00D31C78" w:rsidRPr="00476B92" w:rsidRDefault="00D31C78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>1 - актовый зал</w:t>
      </w:r>
      <w:r w:rsidR="002B6F61">
        <w:rPr>
          <w:rFonts w:eastAsia="Times New Roman" w:cs="Times New Roman"/>
          <w:sz w:val="24"/>
          <w:szCs w:val="24"/>
          <w:lang w:eastAsia="ru-RU"/>
        </w:rPr>
        <w:t>, спортивный зал</w:t>
      </w:r>
      <w:r w:rsidRPr="00476B92">
        <w:rPr>
          <w:rFonts w:eastAsia="Times New Roman" w:cs="Times New Roman"/>
          <w:sz w:val="24"/>
          <w:szCs w:val="24"/>
          <w:lang w:eastAsia="ru-RU"/>
        </w:rPr>
        <w:t>;</w:t>
      </w:r>
    </w:p>
    <w:p w:rsidR="00D31C78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13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 xml:space="preserve"> - классных комнат;</w:t>
      </w:r>
    </w:p>
    <w:p w:rsidR="00D31C78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 xml:space="preserve"> 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 xml:space="preserve">кабинета </w:t>
      </w:r>
      <w:r>
        <w:rPr>
          <w:rFonts w:eastAsia="Times New Roman" w:cs="Times New Roman"/>
          <w:sz w:val="24"/>
          <w:szCs w:val="24"/>
          <w:lang w:eastAsia="ru-RU"/>
        </w:rPr>
        <w:t>математики (информатики)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>;</w:t>
      </w:r>
    </w:p>
    <w:p w:rsidR="00D31C78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 – логопедического кабинета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>;</w:t>
      </w:r>
    </w:p>
    <w:p w:rsidR="00D31C78" w:rsidRDefault="00D31C78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>2 -</w:t>
      </w:r>
      <w:r w:rsidR="002B6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кабинета </w:t>
      </w:r>
      <w:r w:rsidR="002B6F61">
        <w:rPr>
          <w:rFonts w:eastAsia="Times New Roman" w:cs="Times New Roman"/>
          <w:sz w:val="24"/>
          <w:szCs w:val="24"/>
          <w:lang w:eastAsia="ru-RU"/>
        </w:rPr>
        <w:t>естественных наук (биологии, географии, истории)</w:t>
      </w:r>
      <w:r w:rsidRPr="00476B92">
        <w:rPr>
          <w:rFonts w:eastAsia="Times New Roman" w:cs="Times New Roman"/>
          <w:sz w:val="24"/>
          <w:szCs w:val="24"/>
          <w:lang w:eastAsia="ru-RU"/>
        </w:rPr>
        <w:t>;</w:t>
      </w:r>
    </w:p>
    <w:p w:rsidR="002B6F61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 – кабинет психологической разгрузки,</w:t>
      </w:r>
    </w:p>
    <w:p w:rsidR="002B6F61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 – игровые комнаты,</w:t>
      </w:r>
    </w:p>
    <w:p w:rsidR="002B6F61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 – мастерские (швейная, токарная)</w:t>
      </w:r>
    </w:p>
    <w:p w:rsidR="00D31C78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 xml:space="preserve"> - административных помещений</w:t>
      </w:r>
    </w:p>
    <w:p w:rsidR="00D31C78" w:rsidRPr="00476B92" w:rsidRDefault="00D31C78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 xml:space="preserve">1 </w:t>
      </w:r>
      <w:r w:rsidR="002B6F61">
        <w:rPr>
          <w:rFonts w:eastAsia="Times New Roman" w:cs="Times New Roman"/>
          <w:sz w:val="24"/>
          <w:szCs w:val="24"/>
          <w:lang w:eastAsia="ru-RU"/>
        </w:rPr>
        <w:t>–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 кухня</w:t>
      </w:r>
      <w:r w:rsidR="002B6F61">
        <w:rPr>
          <w:rFonts w:eastAsia="Times New Roman" w:cs="Times New Roman"/>
          <w:sz w:val="24"/>
          <w:szCs w:val="24"/>
          <w:lang w:eastAsia="ru-RU"/>
        </w:rPr>
        <w:t>, столовая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 (пищеблок);</w:t>
      </w:r>
    </w:p>
    <w:p w:rsidR="00D31C78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 xml:space="preserve"> - подсобное помещение;</w:t>
      </w:r>
    </w:p>
    <w:p w:rsidR="00D31C78" w:rsidRPr="00476B92" w:rsidRDefault="00D31C78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6B92">
        <w:rPr>
          <w:rFonts w:eastAsia="Times New Roman" w:cs="Times New Roman"/>
          <w:sz w:val="24"/>
          <w:szCs w:val="24"/>
          <w:lang w:eastAsia="ru-RU"/>
        </w:rPr>
        <w:t xml:space="preserve">1 - складское помещение (кладовая) для хранения продуктов, </w:t>
      </w:r>
    </w:p>
    <w:p w:rsidR="00D31C78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 xml:space="preserve"> - служебные помещения;</w:t>
      </w:r>
    </w:p>
    <w:p w:rsidR="00D31C78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мед. пункт</w:t>
      </w:r>
      <w:r w:rsidR="00D31C78" w:rsidRPr="00476B92">
        <w:rPr>
          <w:rFonts w:eastAsia="Times New Roman" w:cs="Times New Roman"/>
          <w:sz w:val="24"/>
          <w:szCs w:val="24"/>
          <w:lang w:eastAsia="ru-RU"/>
        </w:rPr>
        <w:t>;</w:t>
      </w:r>
    </w:p>
    <w:p w:rsidR="002B6F61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 – материальный склад,</w:t>
      </w:r>
    </w:p>
    <w:p w:rsidR="002B6F61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 – баня,</w:t>
      </w:r>
    </w:p>
    <w:p w:rsidR="002B6F61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 – прачечная,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кастелянная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,</w:t>
      </w:r>
    </w:p>
    <w:p w:rsidR="002B6F61" w:rsidRPr="00476B92" w:rsidRDefault="002B6F61" w:rsidP="00D31C78">
      <w:pPr>
        <w:numPr>
          <w:ilvl w:val="0"/>
          <w:numId w:val="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 – архив.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>…….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9.6. Особо важным фактором обеденного зала столовой школы является нахождение в нем большого количества учащихся школы, а также близость к кухне.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9.7. В обеденном зале столовой школы расположены столы и стулья в количестве </w:t>
      </w:r>
      <w:r w:rsidRPr="00D31C78">
        <w:rPr>
          <w:rFonts w:eastAsia="Times New Roman" w:cs="Times New Roman"/>
          <w:color w:val="FF6600"/>
          <w:sz w:val="24"/>
          <w:szCs w:val="24"/>
          <w:lang w:eastAsia="ru-RU"/>
        </w:rPr>
        <w:t>___</w:t>
      </w:r>
      <w:r w:rsidRPr="00D31C78">
        <w:rPr>
          <w:rFonts w:eastAsia="Times New Roman" w:cs="Times New Roman"/>
          <w:sz w:val="24"/>
          <w:szCs w:val="24"/>
          <w:lang w:eastAsia="ru-RU"/>
        </w:rPr>
        <w:t xml:space="preserve"> согласно проекту школы.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9.8. Не допускается увеличивать по отношению к количеству, предусмотренному проектом, по которому построено здание школы, число столов в столовой иных помещениях образовательной организации. Число предметов мебели в учебных и служебных помещениях не должно превышать количества, установленного нормами проектирования. Число оборудования на кухне школы не должно превышать количества, установленного нормами проектирования.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9.9. Ковры, ковровые дорожки и другие покрытия полов в помещениях школы и на путях эвакуации должны надежно крепиться к полу.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9.10. Помещения школы должны быть обеспечены первичными средствами пожаротушения, а также аптечками первой помощи.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9.11. Расстановка мебели и оборудования в учебных классах, помещениях кухни и обеденного зала школы не должна препятствовать эвакуации учащихся и свободному подходу к средствам пожаротушения.</w:t>
      </w:r>
    </w:p>
    <w:p w:rsidR="00D31C78" w:rsidRPr="000C0450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9.12. Помещения школы должны быть оборудованы средствами оповещения о возникшем пожаре</w:t>
      </w:r>
      <w:r w:rsidRPr="000C0450">
        <w:rPr>
          <w:rFonts w:eastAsia="Times New Roman" w:cs="Times New Roman"/>
          <w:sz w:val="24"/>
          <w:szCs w:val="24"/>
          <w:lang w:eastAsia="ru-RU"/>
        </w:rPr>
        <w:t>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0C0450">
        <w:rPr>
          <w:rFonts w:eastAsia="Times New Roman" w:cs="Times New Roman"/>
          <w:sz w:val="24"/>
          <w:szCs w:val="24"/>
          <w:lang w:eastAsia="ru-RU"/>
        </w:rPr>
        <w:t xml:space="preserve">9.13. </w:t>
      </w:r>
      <w:r w:rsidR="000C0450">
        <w:rPr>
          <w:rFonts w:eastAsia="Times New Roman" w:cs="Times New Roman"/>
          <w:sz w:val="24"/>
          <w:szCs w:val="24"/>
          <w:lang w:eastAsia="ru-RU"/>
        </w:rPr>
        <w:t>Зам. директора по АХР</w:t>
      </w:r>
      <w:r w:rsidRPr="000C0450">
        <w:rPr>
          <w:rFonts w:eastAsia="Times New Roman" w:cs="Times New Roman"/>
          <w:sz w:val="24"/>
          <w:szCs w:val="24"/>
          <w:lang w:eastAsia="ru-RU"/>
        </w:rPr>
        <w:t xml:space="preserve"> школы </w:t>
      </w:r>
      <w:r w:rsidRPr="00D31C78">
        <w:rPr>
          <w:rFonts w:eastAsia="Times New Roman" w:cs="Times New Roman"/>
          <w:sz w:val="24"/>
          <w:szCs w:val="24"/>
          <w:lang w:eastAsia="ru-RU"/>
        </w:rPr>
        <w:t>обязана обеспечить наличие исправных электрических фонарей.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32" w:name="_Toc53137725"/>
      <w:bookmarkStart w:id="33" w:name="_Toc53137996"/>
      <w:bookmarkStart w:id="34" w:name="_Toc53677313"/>
      <w:bookmarkStart w:id="35" w:name="_Toc53679372"/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>10. Лица, ответственные за обеспечение пожарной безопасности, в том числе за:</w:t>
      </w:r>
      <w:bookmarkEnd w:id="32"/>
      <w:bookmarkEnd w:id="33"/>
      <w:bookmarkEnd w:id="34"/>
      <w:bookmarkEnd w:id="35"/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36" w:name="_Toc53137727"/>
      <w:bookmarkStart w:id="37" w:name="_Toc53137998"/>
      <w:bookmarkStart w:id="38" w:name="_Toc53677315"/>
      <w:bookmarkStart w:id="39" w:name="_Toc53679373"/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сообщение о возникновении пожара в пожарную охрану по телефону "01" или "112", "101" и оповещение Директора школы, администрации и дежурных служб –дежурный администратор;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организацию спасания учащихся и за оказание первой помощи пострадавшим – мед. сестра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проверку включения автоматических систем противопожарной защиты (систем оповещения людей о пожаре, пожаротушения,</w:t>
      </w:r>
      <w:r>
        <w:rPr>
          <w:rFonts w:eastAsia="Times New Roman" w:cs="Times New Roman"/>
          <w:sz w:val="24"/>
          <w:szCs w:val="24"/>
          <w:lang w:eastAsia="ru-RU"/>
        </w:rPr>
        <w:t xml:space="preserve"> АПС</w:t>
      </w:r>
      <w:r w:rsidRPr="008031CC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8031CC">
        <w:rPr>
          <w:rFonts w:eastAsia="Times New Roman" w:cs="Times New Roman"/>
          <w:sz w:val="24"/>
          <w:szCs w:val="24"/>
          <w:lang w:eastAsia="ru-RU"/>
        </w:rPr>
        <w:t xml:space="preserve"> дежурный на вахте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отключение при необходимости электроэнергии, остановку работы учебного оборудования,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школы – зам. директора по АХР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прекращение всех работ в здании школы кроме работ, связанных с мероприятиями по ликвидации пожара – ответственный за пожарную безопасность по школе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удаление за пределы опасной зоны всех учащихся и работников, не участвующих в тушении пожара – зам. директора по УВР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осуществление общего руководства по тушению пожара до прибытия подразделения пожарной охраны – директор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 xml:space="preserve">ответственный за организацию одновременно с тушением пожара эвакуации и защиты материальных ценностей 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8031CC">
        <w:rPr>
          <w:rFonts w:eastAsia="Times New Roman" w:cs="Times New Roman"/>
          <w:sz w:val="24"/>
          <w:szCs w:val="24"/>
          <w:lang w:eastAsia="ru-RU"/>
        </w:rPr>
        <w:t>зам. директора по АХР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встречу подразделений пожарной охраны и оказание помощи в выборе кратчайшего пути для подъезда к очагу пожара – дежурный вахтер и ответственный за пожарную безопасность по школе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 о хранящихся в школе опасных (взрывоопасных), взрывчатых, сильнодействующих ядовитых веществах - дежурный вахтер</w:t>
      </w:r>
      <w:r>
        <w:rPr>
          <w:rFonts w:eastAsia="Times New Roman" w:cs="Times New Roman"/>
          <w:sz w:val="24"/>
          <w:szCs w:val="24"/>
          <w:lang w:eastAsia="ru-RU"/>
        </w:rPr>
        <w:t xml:space="preserve"> (сторож)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476B92" w:rsidRPr="008031CC" w:rsidRDefault="00476B92" w:rsidP="00476B92">
      <w:pPr>
        <w:numPr>
          <w:ilvl w:val="0"/>
          <w:numId w:val="17"/>
        </w:numPr>
        <w:spacing w:after="0"/>
        <w:ind w:right="-58"/>
        <w:jc w:val="left"/>
        <w:rPr>
          <w:rFonts w:eastAsia="Times New Roman" w:cs="Times New Roman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организацию привлечения сил и средств школы к осуществлению мероприятий, связанных с ликвидацией пожара и предупреждением его развития</w:t>
      </w:r>
      <w:r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8031CC">
        <w:rPr>
          <w:rFonts w:eastAsia="Times New Roman" w:cs="Times New Roman"/>
          <w:sz w:val="24"/>
          <w:szCs w:val="24"/>
          <w:lang w:eastAsia="ru-RU"/>
        </w:rPr>
        <w:t xml:space="preserve"> ответственный за пожарную безопасность школы</w:t>
      </w:r>
      <w:r w:rsidRPr="009418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8031CC">
        <w:rPr>
          <w:rFonts w:eastAsia="Times New Roman" w:cs="Times New Roman"/>
          <w:sz w:val="24"/>
          <w:szCs w:val="24"/>
          <w:lang w:eastAsia="ru-RU"/>
        </w:rPr>
        <w:t>зам. директора по АХР.</w:t>
      </w:r>
    </w:p>
    <w:p w:rsidR="00D31C78" w:rsidRPr="00D31C78" w:rsidRDefault="00D31C78" w:rsidP="00D31C78">
      <w:pPr>
        <w:spacing w:after="0" w:line="281" w:lineRule="auto"/>
        <w:ind w:left="284"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31C78">
        <w:rPr>
          <w:rFonts w:eastAsia="Times New Roman" w:cs="Times New Roman"/>
          <w:b/>
          <w:bCs/>
          <w:sz w:val="24"/>
          <w:szCs w:val="24"/>
          <w:lang w:eastAsia="ru-RU"/>
        </w:rPr>
        <w:t>11. Порядок содержания помещений и меры противопожарной безопасности при проведении мероприятий с массовым пребыванием людей</w:t>
      </w:r>
      <w:bookmarkEnd w:id="36"/>
      <w:bookmarkEnd w:id="37"/>
      <w:bookmarkEnd w:id="38"/>
      <w:bookmarkEnd w:id="39"/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11.1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0C0450">
        <w:rPr>
          <w:rFonts w:eastAsia="Times New Roman" w:cs="Times New Roman"/>
          <w:sz w:val="24"/>
          <w:szCs w:val="24"/>
          <w:lang w:eastAsia="ru-RU"/>
        </w:rPr>
        <w:t>Ответственный за пожарную безопасность и о</w:t>
      </w:r>
      <w:bookmarkStart w:id="40" w:name="_GoBack"/>
      <w:bookmarkEnd w:id="40"/>
      <w:r w:rsidR="00476B92" w:rsidRPr="00476B92">
        <w:rPr>
          <w:rFonts w:eastAsia="Times New Roman" w:cs="Times New Roman"/>
          <w:sz w:val="24"/>
          <w:szCs w:val="24"/>
          <w:lang w:eastAsia="ru-RU"/>
        </w:rPr>
        <w:t>рганизаторы мероприятия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 должн</w:t>
      </w:r>
      <w:r w:rsidR="00476B92">
        <w:rPr>
          <w:rFonts w:eastAsia="Times New Roman" w:cs="Times New Roman"/>
          <w:sz w:val="24"/>
          <w:szCs w:val="24"/>
          <w:lang w:eastAsia="ru-RU"/>
        </w:rPr>
        <w:t>ы</w:t>
      </w:r>
      <w:r w:rsidRPr="00476B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31C78">
        <w:rPr>
          <w:rFonts w:eastAsia="Times New Roman" w:cs="Times New Roman"/>
          <w:sz w:val="24"/>
          <w:szCs w:val="24"/>
          <w:lang w:eastAsia="ru-RU"/>
        </w:rPr>
        <w:t>обеспечить осмотр помещений школы перед началом мероприятий в целях определения их готовности в части соблюдения мер противопожарной безопасности, дежурство ответственных работников в помещениях школы.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11.2. На мероприятиях допускается использовать только электрические гирлянды и иллюминацию, имеющие соответствующий сертификат соответствия. В случае обнаружения </w:t>
      </w:r>
      <w:r w:rsidRPr="00D31C78">
        <w:rPr>
          <w:rFonts w:eastAsia="Times New Roman" w:cs="Times New Roman"/>
          <w:sz w:val="24"/>
          <w:szCs w:val="24"/>
          <w:lang w:eastAsia="ru-RU"/>
        </w:rPr>
        <w:lastRenderedPageBreak/>
        <w:t>какой-либо неисправности в иллюминации или гирляндах (нагрев электропроводов, мигание лампочек, искрение и др.) они должны быть незамедлительно обесточены.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11.3. Строго запрещено использовать пиротехнические изделия, дуговые прожекторы и свечи.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11.4. Строго запрещено использовать в качестве украшений марлю и вату, иные легковоспламеняющийся декор и украшения, не пропитанные огнезащитными составами.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 xml:space="preserve">11.5. Не допускается проводить перед началом или во время массовых мероприятий в школе огневые, покрасочные и другие пожароопасные и </w:t>
      </w:r>
      <w:proofErr w:type="spellStart"/>
      <w:r w:rsidRPr="00D31C78">
        <w:rPr>
          <w:rFonts w:eastAsia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D31C78">
        <w:rPr>
          <w:rFonts w:eastAsia="Times New Roman" w:cs="Times New Roman"/>
          <w:sz w:val="24"/>
          <w:szCs w:val="24"/>
          <w:lang w:eastAsia="ru-RU"/>
        </w:rPr>
        <w:t xml:space="preserve"> работы.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11.6. Не разрешается уменьшать ширину проходов между столами и устанавливать в проходах дополнительные кресла, стулья и т.п.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11.7. Запрещено полностью выключать освещение в помещении школы во время учебных занятий и массовых мероприятий.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1C78">
        <w:rPr>
          <w:rFonts w:eastAsia="Times New Roman" w:cs="Times New Roman"/>
          <w:sz w:val="24"/>
          <w:szCs w:val="24"/>
          <w:lang w:eastAsia="ru-RU"/>
        </w:rPr>
        <w:t>11.8. Строго запрещено допускать нарушения установленных норм заполнения помещений школы.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D31C78" w:rsidRPr="00D31C78" w:rsidRDefault="00D31C78" w:rsidP="00D31C7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</w:p>
    <w:p w:rsidR="004B0E40" w:rsidRDefault="004B0E40" w:rsidP="004B0E40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Инструкцию разработал: </w:t>
      </w:r>
    </w:p>
    <w:p w:rsidR="004B0E40" w:rsidRDefault="004B0E40" w:rsidP="004B0E40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Ответственный за пожарную </w:t>
      </w:r>
    </w:p>
    <w:p w:rsidR="004B0E40" w:rsidRDefault="004B0E40" w:rsidP="004B0E40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безопасность в школе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Е.А.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Лагунова</w:t>
      </w:r>
      <w:proofErr w:type="spellEnd"/>
    </w:p>
    <w:p w:rsidR="004B0E40" w:rsidRDefault="004B0E40" w:rsidP="004B0E40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</w:p>
    <w:p w:rsidR="004B0E40" w:rsidRDefault="004B0E40" w:rsidP="004B0E40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Согласовано:</w:t>
      </w:r>
    </w:p>
    <w:p w:rsidR="004B0E40" w:rsidRDefault="004B0E40" w:rsidP="004B0E40">
      <w:pPr>
        <w:spacing w:after="0"/>
        <w:ind w:left="284"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Председатель КЧС и ПБ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В.Ф.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Бравков</w:t>
      </w:r>
      <w:proofErr w:type="spellEnd"/>
    </w:p>
    <w:p w:rsidR="00714740" w:rsidRPr="00714740" w:rsidRDefault="00714740" w:rsidP="004B0E40">
      <w:pPr>
        <w:spacing w:after="0" w:line="281" w:lineRule="auto"/>
        <w:ind w:firstLine="284"/>
        <w:rPr>
          <w:szCs w:val="28"/>
        </w:rPr>
      </w:pPr>
    </w:p>
    <w:sectPr w:rsidR="00714740" w:rsidRPr="00714740" w:rsidSect="002E5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5B"/>
    <w:multiLevelType w:val="hybridMultilevel"/>
    <w:tmpl w:val="C4B29888"/>
    <w:lvl w:ilvl="0" w:tplc="3050D54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0C0450"/>
    <w:rsid w:val="002A4E5D"/>
    <w:rsid w:val="002B6F61"/>
    <w:rsid w:val="002E59A7"/>
    <w:rsid w:val="002E7AB0"/>
    <w:rsid w:val="00476B92"/>
    <w:rsid w:val="004B0E40"/>
    <w:rsid w:val="005908F7"/>
    <w:rsid w:val="005A1AB1"/>
    <w:rsid w:val="00714740"/>
    <w:rsid w:val="00954FC6"/>
    <w:rsid w:val="00B2607D"/>
    <w:rsid w:val="00B410C5"/>
    <w:rsid w:val="00BC5500"/>
    <w:rsid w:val="00C37992"/>
    <w:rsid w:val="00D0127E"/>
    <w:rsid w:val="00D31C78"/>
    <w:rsid w:val="00D909C1"/>
    <w:rsid w:val="00E11C68"/>
    <w:rsid w:val="00EA1F3E"/>
    <w:rsid w:val="00EC7A79"/>
    <w:rsid w:val="00F07D31"/>
    <w:rsid w:val="00F3153A"/>
    <w:rsid w:val="00FA75B9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98C7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7</cp:revision>
  <cp:lastPrinted>2024-10-04T07:05:00Z</cp:lastPrinted>
  <dcterms:created xsi:type="dcterms:W3CDTF">2024-09-09T08:43:00Z</dcterms:created>
  <dcterms:modified xsi:type="dcterms:W3CDTF">2024-10-04T07:17:00Z</dcterms:modified>
</cp:coreProperties>
</file>