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88E" w:rsidRDefault="007A16D8" w:rsidP="0058088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bookmarkStart w:id="0" w:name="_GoBack"/>
      <w:r>
        <w:rPr>
          <w:rFonts w:ascii="Times New Roman" w:eastAsia="Times New Roman" w:hAnsi="Times New Roman" w:cs="Times New Roman"/>
          <w:noProof/>
          <w:color w:val="2E2E2E"/>
          <w:sz w:val="26"/>
          <w:szCs w:val="26"/>
          <w:lang w:val="ru-RU" w:eastAsia="ru-RU"/>
        </w:rPr>
        <w:drawing>
          <wp:inline distT="0" distB="0" distL="0" distR="0">
            <wp:extent cx="6457950" cy="93059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001_16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17" t="4535" b="6858"/>
                    <a:stretch/>
                  </pic:blipFill>
                  <pic:spPr bwMode="auto">
                    <a:xfrm>
                      <a:off x="0" y="0"/>
                      <a:ext cx="6456998" cy="93045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  <w:r w:rsidR="004B14B4" w:rsidRPr="0058088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lastRenderedPageBreak/>
        <w:t xml:space="preserve">2.3. Необходимо разложить на верстаке рабочие инструменты для дальнейшего использования в том порядке, который установлен преподавателем на уроке технологии. </w:t>
      </w:r>
    </w:p>
    <w:p w:rsidR="0058088E" w:rsidRDefault="004B14B4" w:rsidP="0058088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8088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2.4. </w:t>
      </w:r>
      <w:r w:rsidR="00407EF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Обучающемуся</w:t>
      </w:r>
      <w:r w:rsidRPr="0058088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следует удалить со своего верстака все лишние и мешающие работе предметы. </w:t>
      </w:r>
    </w:p>
    <w:p w:rsidR="004B14B4" w:rsidRPr="0058088E" w:rsidRDefault="004B14B4" w:rsidP="0058088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8088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2.5. Провести подготовку к работе, согласно правилам инструкции по охране труда при обработке древесины в столярной мастерской школы.</w:t>
      </w:r>
    </w:p>
    <w:p w:rsidR="004B14B4" w:rsidRPr="0058088E" w:rsidRDefault="004B14B4" w:rsidP="0058088E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</w:pPr>
      <w:r w:rsidRPr="0058088E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t>3. Требования охраны труда при ручной обработке древесины во время выполнения работы</w:t>
      </w:r>
    </w:p>
    <w:p w:rsidR="00407EF3" w:rsidRDefault="004B14B4" w:rsidP="0058088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8088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3.1. При работе </w:t>
      </w:r>
      <w:r w:rsidR="00407EF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обучающемуся</w:t>
      </w:r>
      <w:r w:rsidRPr="0058088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следует выполнять обработку древесины, соблюдая все требования инструкции по охране труда для </w:t>
      </w:r>
      <w:r w:rsidR="00407EF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обучающихся</w:t>
      </w:r>
      <w:r w:rsidRPr="0058088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при ручной обработке древесины в </w:t>
      </w:r>
      <w:r w:rsidR="00407EF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столярной</w:t>
      </w:r>
      <w:r w:rsidRPr="0058088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мастерской. </w:t>
      </w:r>
    </w:p>
    <w:p w:rsidR="00407EF3" w:rsidRDefault="004B14B4" w:rsidP="0058088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8088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3.2. Необходимо надежно закрепить обрабатываемый материал (древесину) в зажимах верстака. </w:t>
      </w:r>
    </w:p>
    <w:p w:rsidR="009E33B8" w:rsidRDefault="004B14B4" w:rsidP="0058088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8088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3.3. В работе ученику следует использовать только исправный, хорошо налаженный и наточенный инструмент. Использовать для работы инструмент необходимо только по его прямому назначению. </w:t>
      </w:r>
    </w:p>
    <w:p w:rsidR="00407EF3" w:rsidRDefault="004B14B4" w:rsidP="0058088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8088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3.4. Выполнять работу лучковой пилой необходимо только в том случае, когда полотно хорошо разведено и надежно закреплено в шаровках, а шнур обеспечивает необходимое его натяжение. </w:t>
      </w:r>
    </w:p>
    <w:p w:rsidR="00407EF3" w:rsidRDefault="004B14B4" w:rsidP="0058088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8088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3.5. </w:t>
      </w:r>
      <w:proofErr w:type="spellStart"/>
      <w:r w:rsidR="00407EF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Обучаемуся</w:t>
      </w:r>
      <w:proofErr w:type="spellEnd"/>
      <w:r w:rsidRPr="0058088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необходимо выполнять работу только теми строгальными инструментами, которые имеют исправный рожок (шерхебель, рубанок, фуганок) или вывеску (зензубель, калевка, галтель) и округлую и гладкую заднюю часть колодки. Расщепленные части стругов подлежат немедленной замене. Ручки всех используемых инструментов должны быть удобными для работы. </w:t>
      </w:r>
    </w:p>
    <w:p w:rsidR="00407EF3" w:rsidRDefault="004B14B4" w:rsidP="0058088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8088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3.6. Такие технологические операции, как пиление, обтесывание, долбление, сверление, соединение деталей учащемуся следует выполнять на верстаке в строго установленных местах, используя для этого специальные приспособления, упоры и подкладные доски. </w:t>
      </w:r>
    </w:p>
    <w:p w:rsidR="00407EF3" w:rsidRDefault="004B14B4" w:rsidP="0058088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8088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3.7. Не допускается нахождение на верстаке рабочих отходов и стружки. Необходимо своевременно возвращать учителю рабочий инструмент общего пользования. </w:t>
      </w:r>
    </w:p>
    <w:p w:rsidR="00407EF3" w:rsidRDefault="004B14B4" w:rsidP="0058088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8088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3.8. Не допускается какое-либо отвлечение школьника во время выполнения работы при ручной обработке дерева, необходимо внимательно следить за правильными приемами работы. </w:t>
      </w:r>
    </w:p>
    <w:p w:rsidR="00407EF3" w:rsidRDefault="004B14B4" w:rsidP="0058088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8088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3.9. Приготовление и разогревание клея следует проводить только под наблюдением преподавателя предмета технологии в помещении, которое изолировано от мастерской и хорошо вентилируется. </w:t>
      </w:r>
    </w:p>
    <w:p w:rsidR="00407EF3" w:rsidRDefault="004B14B4" w:rsidP="0058088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8088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3.10. Категорически запрещено использование в мастерской по деревообработке открытого огня и различных электрообогревателей. </w:t>
      </w:r>
    </w:p>
    <w:p w:rsidR="00407EF3" w:rsidRDefault="004B14B4" w:rsidP="0058088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8088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3.11. </w:t>
      </w:r>
      <w:r w:rsidR="00407EF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Обучающемуся</w:t>
      </w:r>
      <w:r w:rsidRPr="0058088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следует использовать </w:t>
      </w:r>
      <w:proofErr w:type="spellStart"/>
      <w:r w:rsidRPr="0058088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направитель</w:t>
      </w:r>
      <w:proofErr w:type="spellEnd"/>
      <w:r w:rsidRPr="0058088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для опоры полотна своего инструмента при выполнении </w:t>
      </w:r>
      <w:proofErr w:type="spellStart"/>
      <w:r w:rsidRPr="0058088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запиливания</w:t>
      </w:r>
      <w:proofErr w:type="spellEnd"/>
      <w:r w:rsidRPr="0058088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. </w:t>
      </w:r>
    </w:p>
    <w:p w:rsidR="00407EF3" w:rsidRDefault="004B14B4" w:rsidP="0058088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8088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3.12. Очищать струги (рубанок, шерхебель, фуганок) от стружек необходимо только деревянными клиньями. </w:t>
      </w:r>
    </w:p>
    <w:p w:rsidR="004B14B4" w:rsidRPr="0058088E" w:rsidRDefault="004B14B4" w:rsidP="0058088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8088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3.13. В случае поломки рабочего инструмента во время выполнения работы необходимо сообщить об этом учителю и немедленно заменить вышедший из строя инструмент.</w:t>
      </w:r>
    </w:p>
    <w:p w:rsidR="004B14B4" w:rsidRPr="0058088E" w:rsidRDefault="004B14B4" w:rsidP="0058088E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</w:pPr>
      <w:r w:rsidRPr="0058088E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t>4. Требования охраны труда в аварийных ситуациях.</w:t>
      </w:r>
    </w:p>
    <w:p w:rsidR="00407EF3" w:rsidRDefault="004B14B4" w:rsidP="0058088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8088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4.1. В случае возникновения неисправности рабочего инструмента следует немедленно прекратить выполнение ра</w:t>
      </w:r>
      <w:r w:rsidR="00407EF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боты и сообщить об этом учителю</w:t>
      </w:r>
      <w:r w:rsidRPr="0058088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. </w:t>
      </w:r>
    </w:p>
    <w:p w:rsidR="00407EF3" w:rsidRDefault="004B14B4" w:rsidP="0058088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8088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lastRenderedPageBreak/>
        <w:t xml:space="preserve">4.2. В случае возникновения пожара следует немедленно сообщить об этом преподавателю. </w:t>
      </w:r>
    </w:p>
    <w:p w:rsidR="00407EF3" w:rsidRDefault="004B14B4" w:rsidP="0058088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8088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4.3. В случае получения травмы немедленно сообщить об этом преподавателю. </w:t>
      </w:r>
    </w:p>
    <w:p w:rsidR="004B14B4" w:rsidRPr="0058088E" w:rsidRDefault="004B14B4" w:rsidP="0058088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8088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4.4. В случае получения травмы кем-либо из </w:t>
      </w:r>
      <w:r w:rsidR="00407EF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обучающихся </w:t>
      </w:r>
      <w:r w:rsidRPr="0058088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необходимо сообщить о случае </w:t>
      </w:r>
      <w:proofErr w:type="spellStart"/>
      <w:r w:rsidRPr="0058088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травмирования</w:t>
      </w:r>
      <w:proofErr w:type="spellEnd"/>
      <w:r w:rsidRPr="0058088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учителю, при необходимости, помочь сопроводить его к школьной медицинской сестре.</w:t>
      </w:r>
    </w:p>
    <w:p w:rsidR="004B14B4" w:rsidRPr="0058088E" w:rsidRDefault="004B14B4" w:rsidP="0058088E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</w:pPr>
      <w:r w:rsidRPr="0058088E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t>5. Требования охраны труда после завершения работы по ручной обработке древесины</w:t>
      </w:r>
    </w:p>
    <w:p w:rsidR="00407EF3" w:rsidRDefault="004B14B4" w:rsidP="0058088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8088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5.1. Все остатки используемых материалов и незаконченные изделия необходимо сдать</w:t>
      </w:r>
      <w:r w:rsidR="00407EF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учителю</w:t>
      </w:r>
      <w:r w:rsidRPr="0058088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. </w:t>
      </w:r>
    </w:p>
    <w:p w:rsidR="00407EF3" w:rsidRDefault="004B14B4" w:rsidP="0058088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8088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5.2. Необходимо проверить состояние всех рабочих инструментов и разложить их в порядке, установленном учителем. </w:t>
      </w:r>
    </w:p>
    <w:p w:rsidR="00407EF3" w:rsidRDefault="004B14B4" w:rsidP="0058088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8088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5.3. </w:t>
      </w:r>
      <w:r w:rsidR="00407EF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Обучающемуся</w:t>
      </w:r>
      <w:r w:rsidRPr="0058088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следует тщательно убрать свое рабочее место, используя для этого только щетку-сметку. Не допускается сдувание стружки или сметание ее рукой. </w:t>
      </w:r>
    </w:p>
    <w:p w:rsidR="00407EF3" w:rsidRDefault="004B14B4" w:rsidP="0058088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8088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5.4. Необходимо проверить наличие и состояние клиньев на верстаке, а зажимные коробки (заднюю и переднюю) следует завинтить до установленного зазора (не более 2-5 мм). </w:t>
      </w:r>
    </w:p>
    <w:p w:rsidR="004B14B4" w:rsidRDefault="004B14B4" w:rsidP="0058088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8088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5.5. Необходимо снять </w:t>
      </w:r>
      <w:r w:rsidR="00407EF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обучающемуся</w:t>
      </w:r>
      <w:r w:rsidRPr="0058088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спецодежду и привести себя в порядок. Выход из столярной мастерской школы допускается только с разрешения учителя.</w:t>
      </w:r>
    </w:p>
    <w:p w:rsidR="00407EF3" w:rsidRPr="0058088E" w:rsidRDefault="00407EF3" w:rsidP="0058088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620E24" w:rsidRPr="0058088E" w:rsidRDefault="00620E24" w:rsidP="0058088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  <w:r w:rsidRPr="0058088E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Инструкцию разработал:  __________ / </w:t>
      </w:r>
      <w:proofErr w:type="spellStart"/>
      <w:r w:rsidRPr="0058088E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Лагунова</w:t>
      </w:r>
      <w:proofErr w:type="spellEnd"/>
      <w:r w:rsidRPr="0058088E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 Е.А.</w:t>
      </w:r>
    </w:p>
    <w:p w:rsidR="00620E24" w:rsidRPr="0058088E" w:rsidRDefault="00620E24" w:rsidP="0058088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620E24" w:rsidRPr="0058088E" w:rsidRDefault="00620E24" w:rsidP="0058088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  <w:r w:rsidRPr="0058088E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С инструкцией ознакомлен (а)</w:t>
      </w:r>
    </w:p>
    <w:sectPr w:rsidR="00620E24" w:rsidRPr="0058088E" w:rsidSect="00F74AA1">
      <w:pgSz w:w="11907" w:h="16839"/>
      <w:pgMar w:top="992" w:right="624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71806"/>
    <w:multiLevelType w:val="multilevel"/>
    <w:tmpl w:val="852EB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9B6F18"/>
    <w:multiLevelType w:val="multilevel"/>
    <w:tmpl w:val="751C3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7B7379"/>
    <w:multiLevelType w:val="multilevel"/>
    <w:tmpl w:val="95242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AA62C1"/>
    <w:multiLevelType w:val="multilevel"/>
    <w:tmpl w:val="A022C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177C48"/>
    <w:multiLevelType w:val="multilevel"/>
    <w:tmpl w:val="76CE4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984852"/>
    <w:multiLevelType w:val="multilevel"/>
    <w:tmpl w:val="5CE2D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84001CF"/>
    <w:multiLevelType w:val="multilevel"/>
    <w:tmpl w:val="03DA4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8F3374E"/>
    <w:multiLevelType w:val="multilevel"/>
    <w:tmpl w:val="D144A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AC26CFE"/>
    <w:multiLevelType w:val="multilevel"/>
    <w:tmpl w:val="10224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6781E8A"/>
    <w:multiLevelType w:val="multilevel"/>
    <w:tmpl w:val="9280D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9D37534"/>
    <w:multiLevelType w:val="multilevel"/>
    <w:tmpl w:val="59767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8"/>
  </w:num>
  <w:num w:numId="5">
    <w:abstractNumId w:val="6"/>
  </w:num>
  <w:num w:numId="6">
    <w:abstractNumId w:val="0"/>
  </w:num>
  <w:num w:numId="7">
    <w:abstractNumId w:val="4"/>
  </w:num>
  <w:num w:numId="8">
    <w:abstractNumId w:val="9"/>
  </w:num>
  <w:num w:numId="9">
    <w:abstractNumId w:val="10"/>
  </w:num>
  <w:num w:numId="10">
    <w:abstractNumId w:val="2"/>
  </w:num>
  <w:num w:numId="11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A2594"/>
    <w:rsid w:val="000A4BA4"/>
    <w:rsid w:val="001468C5"/>
    <w:rsid w:val="001962B6"/>
    <w:rsid w:val="001E6AA9"/>
    <w:rsid w:val="002164E0"/>
    <w:rsid w:val="00225577"/>
    <w:rsid w:val="002415FF"/>
    <w:rsid w:val="00241956"/>
    <w:rsid w:val="002D2435"/>
    <w:rsid w:val="002D33B1"/>
    <w:rsid w:val="002D3591"/>
    <w:rsid w:val="002E231A"/>
    <w:rsid w:val="00331157"/>
    <w:rsid w:val="00346C23"/>
    <w:rsid w:val="003514A0"/>
    <w:rsid w:val="003555F8"/>
    <w:rsid w:val="00361E43"/>
    <w:rsid w:val="003D54F7"/>
    <w:rsid w:val="003F1E07"/>
    <w:rsid w:val="00407EF3"/>
    <w:rsid w:val="00445291"/>
    <w:rsid w:val="004850CA"/>
    <w:rsid w:val="004B14B4"/>
    <w:rsid w:val="004B3F4A"/>
    <w:rsid w:val="004F7E17"/>
    <w:rsid w:val="00526E36"/>
    <w:rsid w:val="0058088E"/>
    <w:rsid w:val="005A05CE"/>
    <w:rsid w:val="005A5787"/>
    <w:rsid w:val="005C4121"/>
    <w:rsid w:val="005F34F1"/>
    <w:rsid w:val="00602070"/>
    <w:rsid w:val="00620E24"/>
    <w:rsid w:val="00653AF6"/>
    <w:rsid w:val="00697709"/>
    <w:rsid w:val="006A0217"/>
    <w:rsid w:val="006B2074"/>
    <w:rsid w:val="007A16D8"/>
    <w:rsid w:val="008C4C0E"/>
    <w:rsid w:val="008F453B"/>
    <w:rsid w:val="00972C8B"/>
    <w:rsid w:val="009867C6"/>
    <w:rsid w:val="009C7E1A"/>
    <w:rsid w:val="009E33B8"/>
    <w:rsid w:val="009E69E2"/>
    <w:rsid w:val="00A243EF"/>
    <w:rsid w:val="00AB5162"/>
    <w:rsid w:val="00B73A5A"/>
    <w:rsid w:val="00C42C0D"/>
    <w:rsid w:val="00CD75F4"/>
    <w:rsid w:val="00D30A9F"/>
    <w:rsid w:val="00DC0070"/>
    <w:rsid w:val="00DF4D01"/>
    <w:rsid w:val="00E438A1"/>
    <w:rsid w:val="00E514B2"/>
    <w:rsid w:val="00E855B9"/>
    <w:rsid w:val="00EF47F0"/>
    <w:rsid w:val="00F01E19"/>
    <w:rsid w:val="00F457F5"/>
    <w:rsid w:val="00F47FB3"/>
    <w:rsid w:val="00F65972"/>
    <w:rsid w:val="00F74AA1"/>
    <w:rsid w:val="00F7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24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24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">
    <w:name w:val="ConsPlusTitle"/>
    <w:uiPriority w:val="99"/>
    <w:rsid w:val="00E514B2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paragraph" w:styleId="a3">
    <w:name w:val="List Paragraph"/>
    <w:basedOn w:val="a"/>
    <w:uiPriority w:val="34"/>
    <w:qFormat/>
    <w:rsid w:val="0033115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2D24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D243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A5787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A578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24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24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">
    <w:name w:val="ConsPlusTitle"/>
    <w:uiPriority w:val="99"/>
    <w:rsid w:val="00E514B2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paragraph" w:styleId="a3">
    <w:name w:val="List Paragraph"/>
    <w:basedOn w:val="a"/>
    <w:uiPriority w:val="34"/>
    <w:qFormat/>
    <w:rsid w:val="0033115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2D24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D243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A5787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A57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4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90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32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17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6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9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1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43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95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18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90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6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0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94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9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16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1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69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84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37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45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19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01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16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75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36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96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41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0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0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6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61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48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27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55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47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2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8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7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66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50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43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2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0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61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5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5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675423-48B7-4311-AA33-8DBD2A8A5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615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Ванян</dc:creator>
  <dc:description>Подготовлено экспертами Актион-МЦФЭР</dc:description>
  <cp:lastModifiedBy>User</cp:lastModifiedBy>
  <cp:revision>11</cp:revision>
  <cp:lastPrinted>2025-04-02T12:18:00Z</cp:lastPrinted>
  <dcterms:created xsi:type="dcterms:W3CDTF">2025-03-26T11:28:00Z</dcterms:created>
  <dcterms:modified xsi:type="dcterms:W3CDTF">2025-04-10T08:14:00Z</dcterms:modified>
</cp:coreProperties>
</file>