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40" w:rsidRDefault="00111B40"/>
    <w:p w:rsidR="00507DFD" w:rsidRDefault="00507DFD"/>
    <w:p w:rsidR="00507DFD" w:rsidRPr="00276B73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 w:rsidRPr="00276B73">
        <w:rPr>
          <w:rFonts w:ascii="Times New Roman" w:hAnsi="Times New Roman"/>
          <w:iCs/>
          <w:color w:val="000000"/>
          <w:kern w:val="2"/>
          <w:sz w:val="24"/>
          <w:szCs w:val="24"/>
          <w:lang w:eastAsia="ar-SA"/>
        </w:rPr>
        <w:t>ГКОУ «Специальная (коррекционная) общеобразовательная  школа-интернат № 10»</w:t>
      </w:r>
    </w:p>
    <w:p w:rsidR="00507DFD" w:rsidRPr="00276B73" w:rsidRDefault="00046C2E" w:rsidP="00507DFD">
      <w:pPr>
        <w:suppressAutoHyphens/>
        <w:spacing w:after="0" w:line="200" w:lineRule="atLeast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 w:cs="Calibri"/>
          <w:noProof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0;margin-top:101.75pt;width:531.4pt;height:98.65pt;z-index:251660288;visibility:visible;mso-wrap-distance-left:9.05pt;mso-wrap-distance-right:9.05pt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04"/>
                    <w:gridCol w:w="4268"/>
                    <w:gridCol w:w="3060"/>
                  </w:tblGrid>
                  <w:tr w:rsidR="00507DFD">
                    <w:trPr>
                      <w:trHeight w:val="1977"/>
                    </w:trPr>
                    <w:tc>
                      <w:tcPr>
                        <w:tcW w:w="3304" w:type="dxa"/>
                      </w:tcPr>
                      <w:p w:rsidR="00507DFD" w:rsidRPr="00300556" w:rsidRDefault="00507DFD" w:rsidP="003377DF">
                        <w:pPr>
                          <w:spacing w:after="0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  <w:lang w:eastAsia="ar-SA"/>
                          </w:rPr>
                        </w:pPr>
                        <w:r w:rsidRPr="00300556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 xml:space="preserve">   </w:t>
                        </w:r>
                        <w:r w:rsidRPr="00300556">
                          <w:rPr>
                            <w:rFonts w:ascii="Times New Roman" w:hAnsi="Times New Roman"/>
                            <w:b/>
                            <w:bCs/>
                          </w:rPr>
                          <w:t>СОГЛАСОВАНО:</w:t>
                        </w:r>
                        <w:r w:rsidRPr="00300556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 xml:space="preserve">      </w:t>
                        </w:r>
                        <w:r w:rsidRPr="00300556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</w:p>
                      <w:p w:rsidR="00507DFD" w:rsidRPr="00300556" w:rsidRDefault="00507DFD" w:rsidP="003377DF">
                        <w:pPr>
                          <w:autoSpaceDE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300556">
                          <w:rPr>
                            <w:rFonts w:ascii="Times New Roman" w:hAnsi="Times New Roman"/>
                          </w:rPr>
                          <w:t xml:space="preserve">Заместитель директора </w:t>
                        </w:r>
                      </w:p>
                      <w:p w:rsidR="00507DFD" w:rsidRPr="00300556" w:rsidRDefault="00507DFD" w:rsidP="003377DF">
                        <w:pPr>
                          <w:autoSpaceDE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300556">
                          <w:rPr>
                            <w:rFonts w:ascii="Times New Roman" w:hAnsi="Times New Roman"/>
                          </w:rPr>
                          <w:t>по учебно-воспитательной работе</w:t>
                        </w:r>
                      </w:p>
                      <w:p w:rsidR="00507DFD" w:rsidRPr="00300556" w:rsidRDefault="00507DFD" w:rsidP="003377DF">
                        <w:pPr>
                          <w:tabs>
                            <w:tab w:val="left" w:pos="9288"/>
                          </w:tabs>
                          <w:spacing w:after="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300556">
                          <w:rPr>
                            <w:rFonts w:ascii="Times New Roman" w:hAnsi="Times New Roman"/>
                          </w:rPr>
                          <w:t xml:space="preserve">_____________ Т.В. </w:t>
                        </w:r>
                        <w:proofErr w:type="spellStart"/>
                        <w:r w:rsidRPr="00300556">
                          <w:rPr>
                            <w:rFonts w:ascii="Times New Roman" w:hAnsi="Times New Roman"/>
                          </w:rPr>
                          <w:t>Колтунова</w:t>
                        </w:r>
                        <w:proofErr w:type="spellEnd"/>
                        <w:r w:rsidRPr="00300556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507DFD" w:rsidRPr="009D0EB4" w:rsidRDefault="00507DFD" w:rsidP="003377DF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u w:val="single"/>
                          </w:rPr>
                        </w:pPr>
                        <w:r w:rsidRPr="009D0EB4">
                          <w:rPr>
                            <w:rFonts w:ascii="Times New Roman" w:hAnsi="Times New Roman"/>
                            <w:color w:val="000000"/>
                            <w:u w:val="single"/>
                          </w:rPr>
                          <w:t xml:space="preserve">           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u w:val="single"/>
                            <w:lang w:val="en-US"/>
                          </w:rPr>
                          <w:t xml:space="preserve">           </w:t>
                        </w:r>
                        <w:r w:rsidRPr="009D0EB4">
                          <w:rPr>
                            <w:rFonts w:ascii="Times New Roman" w:hAnsi="Times New Roman"/>
                            <w:color w:val="000000"/>
                            <w:u w:val="single"/>
                          </w:rPr>
                          <w:t>.20</w:t>
                        </w:r>
                        <w:r w:rsidRPr="009D0EB4">
                          <w:rPr>
                            <w:rFonts w:ascii="Times New Roman" w:hAnsi="Times New Roman"/>
                            <w:color w:val="000000"/>
                            <w:u w:val="single"/>
                            <w:lang w:val="en-US"/>
                          </w:rPr>
                          <w:t>2</w:t>
                        </w:r>
                        <w:r w:rsidR="00046C2E">
                          <w:rPr>
                            <w:rFonts w:ascii="Times New Roman" w:hAnsi="Times New Roman"/>
                            <w:color w:val="000000"/>
                            <w:u w:val="single"/>
                          </w:rPr>
                          <w:t>4</w:t>
                        </w:r>
                        <w:r w:rsidRPr="009D0EB4">
                          <w:rPr>
                            <w:rFonts w:ascii="Times New Roman" w:hAnsi="Times New Roman"/>
                            <w:color w:val="000000"/>
                            <w:u w:val="single"/>
                          </w:rPr>
                          <w:t xml:space="preserve"> г.</w:t>
                        </w:r>
                      </w:p>
                      <w:p w:rsidR="00507DFD" w:rsidRPr="00300556" w:rsidRDefault="00507DFD" w:rsidP="003377DF">
                        <w:pPr>
                          <w:suppressAutoHyphens/>
                          <w:spacing w:after="0" w:line="100" w:lineRule="atLeast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kern w:val="2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268" w:type="dxa"/>
                        <w:hideMark/>
                      </w:tcPr>
                      <w:p w:rsidR="00507DFD" w:rsidRPr="00300556" w:rsidRDefault="00507DFD" w:rsidP="003377DF">
                        <w:pPr>
                          <w:spacing w:after="0"/>
                          <w:rPr>
                            <w:rFonts w:ascii="Times New Roman" w:hAnsi="Times New Roman"/>
                            <w:bCs/>
                            <w:kern w:val="2"/>
                            <w:sz w:val="24"/>
                            <w:szCs w:val="24"/>
                            <w:lang w:eastAsia="ar-SA"/>
                          </w:rPr>
                        </w:pPr>
                        <w:r w:rsidRPr="00300556">
                          <w:rPr>
                            <w:rFonts w:ascii="Times New Roman" w:hAnsi="Times New Roman"/>
                            <w:b/>
                            <w:bCs/>
                          </w:rPr>
                          <w:t>РАССМОТРЕНО  И ОДОБРЕНО</w:t>
                        </w:r>
                      </w:p>
                      <w:p w:rsidR="00507DFD" w:rsidRPr="00300556" w:rsidRDefault="00507DFD" w:rsidP="003377DF">
                        <w:pPr>
                          <w:spacing w:after="0"/>
                          <w:rPr>
                            <w:rFonts w:ascii="Times New Roman" w:hAnsi="Times New Roman"/>
                            <w:bCs/>
                          </w:rPr>
                        </w:pPr>
                        <w:r w:rsidRPr="00300556">
                          <w:rPr>
                            <w:rFonts w:ascii="Times New Roman" w:hAnsi="Times New Roman"/>
                            <w:bCs/>
                          </w:rPr>
                          <w:t>на заседании МО коррекционных технологий</w:t>
                        </w:r>
                      </w:p>
                      <w:p w:rsidR="00507DFD" w:rsidRPr="00300556" w:rsidRDefault="00507DFD" w:rsidP="003377DF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300556">
                          <w:rPr>
                            <w:rFonts w:ascii="Times New Roman" w:hAnsi="Times New Roman"/>
                            <w:bCs/>
                          </w:rPr>
                          <w:t xml:space="preserve">Протокол № </w:t>
                        </w:r>
                        <w:r>
                          <w:rPr>
                            <w:rFonts w:ascii="Times New Roman" w:hAnsi="Times New Roman"/>
                            <w:bCs/>
                          </w:rPr>
                          <w:t xml:space="preserve">       </w:t>
                        </w:r>
                        <w:r w:rsidRPr="009D0EB4">
                          <w:rPr>
                            <w:rFonts w:ascii="Times New Roman" w:hAnsi="Times New Roman"/>
                            <w:bCs/>
                            <w:u w:val="single"/>
                          </w:rPr>
                          <w:t xml:space="preserve">от        </w:t>
                        </w:r>
                        <w:r w:rsidRPr="00206328">
                          <w:rPr>
                            <w:rFonts w:ascii="Times New Roman" w:hAnsi="Times New Roman"/>
                            <w:bCs/>
                            <w:u w:val="single"/>
                          </w:rPr>
                          <w:t xml:space="preserve">        </w:t>
                        </w:r>
                        <w:r w:rsidRPr="009D0EB4">
                          <w:rPr>
                            <w:rFonts w:ascii="Times New Roman" w:hAnsi="Times New Roman"/>
                            <w:bCs/>
                            <w:u w:val="single"/>
                          </w:rPr>
                          <w:t xml:space="preserve"> .202</w:t>
                        </w:r>
                        <w:r w:rsidR="00046C2E">
                          <w:rPr>
                            <w:rFonts w:ascii="Times New Roman" w:hAnsi="Times New Roman"/>
                            <w:bCs/>
                            <w:u w:val="single"/>
                          </w:rPr>
                          <w:t>4</w:t>
                        </w:r>
                        <w:r w:rsidRPr="009D0EB4">
                          <w:rPr>
                            <w:rFonts w:ascii="Times New Roman" w:hAnsi="Times New Roman"/>
                            <w:bCs/>
                            <w:u w:val="single"/>
                          </w:rPr>
                          <w:t xml:space="preserve"> г.</w:t>
                        </w:r>
                      </w:p>
                      <w:p w:rsidR="00507DFD" w:rsidRPr="00300556" w:rsidRDefault="00507DFD" w:rsidP="003377DF">
                        <w:pPr>
                          <w:tabs>
                            <w:tab w:val="left" w:pos="9288"/>
                          </w:tabs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300556">
                          <w:rPr>
                            <w:rFonts w:ascii="Times New Roman" w:hAnsi="Times New Roman"/>
                          </w:rPr>
                          <w:t xml:space="preserve">Руководитель МО </w:t>
                        </w:r>
                      </w:p>
                      <w:p w:rsidR="00507DFD" w:rsidRPr="00300556" w:rsidRDefault="00507DFD" w:rsidP="003377DF">
                        <w:pPr>
                          <w:tabs>
                            <w:tab w:val="left" w:pos="9288"/>
                          </w:tabs>
                          <w:spacing w:after="0"/>
                          <w:rPr>
                            <w:rFonts w:ascii="Times New Roman" w:hAnsi="Times New Roman"/>
                            <w:b/>
                            <w:color w:val="000000"/>
                          </w:rPr>
                        </w:pPr>
                        <w:r w:rsidRPr="00300556">
                          <w:rPr>
                            <w:rFonts w:ascii="Times New Roman" w:hAnsi="Times New Roman"/>
                          </w:rPr>
                          <w:t xml:space="preserve">_______________ </w:t>
                        </w:r>
                        <w:proofErr w:type="spellStart"/>
                        <w:r w:rsidRPr="00300556">
                          <w:rPr>
                            <w:rFonts w:ascii="Times New Roman" w:hAnsi="Times New Roman"/>
                          </w:rPr>
                          <w:t>Н.В</w:t>
                        </w:r>
                        <w:r>
                          <w:rPr>
                            <w:rFonts w:ascii="Times New Roman" w:hAnsi="Times New Roman"/>
                          </w:rPr>
                          <w:t>.Черникова</w:t>
                        </w:r>
                        <w:proofErr w:type="spellEnd"/>
                      </w:p>
                      <w:p w:rsidR="00507DFD" w:rsidRPr="00300556" w:rsidRDefault="00507DFD" w:rsidP="003377DF">
                        <w:pPr>
                          <w:tabs>
                            <w:tab w:val="left" w:pos="9288"/>
                          </w:tabs>
                          <w:suppressAutoHyphens/>
                          <w:spacing w:after="0" w:line="10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kern w:val="2"/>
                            <w:sz w:val="24"/>
                            <w:szCs w:val="24"/>
                            <w:lang w:eastAsia="ar-SA"/>
                          </w:rPr>
                        </w:pPr>
                        <w:r w:rsidRPr="00300556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507DFD" w:rsidRPr="00300556" w:rsidRDefault="00507DFD" w:rsidP="003377DF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Cs/>
                            <w:kern w:val="2"/>
                            <w:sz w:val="24"/>
                            <w:szCs w:val="24"/>
                            <w:lang w:eastAsia="ar-SA"/>
                          </w:rPr>
                        </w:pPr>
                        <w:r w:rsidRPr="00300556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УТВЕРЖДАЮ:    </w:t>
                        </w:r>
                      </w:p>
                      <w:p w:rsidR="00507DFD" w:rsidRPr="00300556" w:rsidRDefault="00046C2E" w:rsidP="00046C2E">
                        <w:pPr>
                          <w:spacing w:after="0"/>
                          <w:rPr>
                            <w:rFonts w:ascii="Times New Roman" w:hAnsi="Times New Roman"/>
                            <w:bCs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Cs/>
                          </w:rPr>
                          <w:t>И.о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Cs/>
                          </w:rPr>
                          <w:t xml:space="preserve">  д</w:t>
                        </w:r>
                        <w:r w:rsidR="00507DFD" w:rsidRPr="00300556">
                          <w:rPr>
                            <w:rFonts w:ascii="Times New Roman" w:hAnsi="Times New Roman"/>
                            <w:bCs/>
                          </w:rPr>
                          <w:t>иректор</w:t>
                        </w:r>
                        <w:r>
                          <w:rPr>
                            <w:rFonts w:ascii="Times New Roman" w:hAnsi="Times New Roman"/>
                            <w:bCs/>
                          </w:rPr>
                          <w:t>а</w:t>
                        </w:r>
                        <w:r w:rsidR="00507DFD" w:rsidRPr="00300556">
                          <w:rPr>
                            <w:rFonts w:ascii="Times New Roman" w:hAnsi="Times New Roman"/>
                            <w:bCs/>
                          </w:rPr>
                          <w:t xml:space="preserve"> общеобразовательной организации</w:t>
                        </w:r>
                      </w:p>
                      <w:p w:rsidR="00507DFD" w:rsidRPr="00300556" w:rsidRDefault="00046C2E" w:rsidP="003377DF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___________Н</w:t>
                        </w:r>
                        <w:r w:rsidR="00507DFD" w:rsidRPr="00300556">
                          <w:rPr>
                            <w:rFonts w:ascii="Times New Roman" w:hAnsi="Times New Roman"/>
                            <w:bCs/>
                          </w:rPr>
                          <w:t xml:space="preserve">.И. </w:t>
                        </w:r>
                        <w:r>
                          <w:rPr>
                            <w:rFonts w:ascii="Times New Roman" w:hAnsi="Times New Roman"/>
                            <w:bCs/>
                          </w:rPr>
                          <w:t>Герасимова</w:t>
                        </w:r>
                      </w:p>
                      <w:p w:rsidR="00507DFD" w:rsidRPr="009D0EB4" w:rsidRDefault="00507DFD" w:rsidP="003377DF">
                        <w:pPr>
                          <w:tabs>
                            <w:tab w:val="left" w:pos="9288"/>
                          </w:tabs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u w:val="single"/>
                          </w:rPr>
                        </w:pPr>
                        <w:r w:rsidRPr="009D0EB4">
                          <w:rPr>
                            <w:rFonts w:ascii="Times New Roman" w:hAnsi="Times New Roman"/>
                            <w:u w:val="single"/>
                          </w:rPr>
                          <w:t xml:space="preserve">                    </w:t>
                        </w:r>
                        <w:r w:rsidRPr="00206328">
                          <w:rPr>
                            <w:rFonts w:ascii="Times New Roman" w:hAnsi="Times New Roman"/>
                            <w:u w:val="single"/>
                          </w:rPr>
                          <w:t xml:space="preserve">       </w:t>
                        </w:r>
                        <w:r w:rsidRPr="009D0EB4">
                          <w:rPr>
                            <w:rFonts w:ascii="Times New Roman" w:hAnsi="Times New Roman"/>
                            <w:u w:val="single"/>
                          </w:rPr>
                          <w:t>20</w:t>
                        </w:r>
                        <w:r w:rsidRPr="009D0EB4">
                          <w:rPr>
                            <w:rFonts w:ascii="Times New Roman" w:hAnsi="Times New Roman"/>
                            <w:u w:val="single"/>
                            <w:lang w:val="en-US"/>
                          </w:rPr>
                          <w:t>2</w:t>
                        </w:r>
                        <w:r w:rsidR="00046C2E">
                          <w:rPr>
                            <w:rFonts w:ascii="Times New Roman" w:hAnsi="Times New Roman"/>
                            <w:u w:val="single"/>
                          </w:rPr>
                          <w:t>4</w:t>
                        </w:r>
                        <w:r w:rsidRPr="009D0EB4">
                          <w:rPr>
                            <w:rFonts w:ascii="Times New Roman" w:hAnsi="Times New Roman"/>
                            <w:u w:val="single"/>
                          </w:rPr>
                          <w:t xml:space="preserve"> г.</w:t>
                        </w:r>
                      </w:p>
                      <w:p w:rsidR="00507DFD" w:rsidRPr="00300556" w:rsidRDefault="00507DFD" w:rsidP="003377DF">
                        <w:pPr>
                          <w:suppressAutoHyphens/>
                          <w:spacing w:after="0" w:line="100" w:lineRule="atLeast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kern w:val="2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:rsidR="00507DFD" w:rsidRDefault="00507DFD" w:rsidP="00507DFD">
                  <w:pPr>
                    <w:rPr>
                      <w:kern w:val="2"/>
                      <w:lang w:eastAsia="ar-SA"/>
                    </w:rPr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507DFD" w:rsidRPr="00276B73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iCs/>
          <w:color w:val="000000"/>
          <w:kern w:val="2"/>
          <w:sz w:val="24"/>
          <w:szCs w:val="24"/>
          <w:lang w:eastAsia="ar-SA"/>
        </w:rPr>
      </w:pPr>
    </w:p>
    <w:p w:rsidR="00507DFD" w:rsidRPr="00276B73" w:rsidRDefault="00507DFD" w:rsidP="00507DFD">
      <w:pPr>
        <w:suppressAutoHyphens/>
        <w:spacing w:after="0" w:line="200" w:lineRule="atLeast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 w:rsidRPr="00276B73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ar-SA"/>
        </w:rPr>
        <w:t xml:space="preserve">            </w:t>
      </w:r>
    </w:p>
    <w:p w:rsidR="00507DFD" w:rsidRPr="00276B73" w:rsidRDefault="00507DFD" w:rsidP="00507DFD">
      <w:pPr>
        <w:suppressAutoHyphens/>
        <w:spacing w:after="0" w:line="200" w:lineRule="atLeast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507DFD" w:rsidRPr="00276B73" w:rsidRDefault="00507DFD" w:rsidP="00507DFD">
      <w:pPr>
        <w:suppressAutoHyphens/>
        <w:spacing w:after="0" w:line="200" w:lineRule="atLeast"/>
        <w:rPr>
          <w:rFonts w:ascii="Times New Roman" w:hAnsi="Times New Roman" w:cs="Calibri"/>
          <w:b/>
          <w:bCs/>
          <w:color w:val="000000"/>
          <w:kern w:val="2"/>
          <w:sz w:val="24"/>
          <w:szCs w:val="24"/>
          <w:lang w:eastAsia="ar-SA"/>
        </w:rPr>
      </w:pPr>
    </w:p>
    <w:p w:rsidR="00507DFD" w:rsidRPr="00276B73" w:rsidRDefault="00507DFD" w:rsidP="00507DFD">
      <w:pPr>
        <w:suppressAutoHyphens/>
        <w:spacing w:after="0" w:line="200" w:lineRule="atLeast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</w:p>
    <w:p w:rsidR="00507DFD" w:rsidRPr="00DF398F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 w:rsidRPr="00DF398F"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  <w:t>РАБОЧАЯ  ПРОГРАММА</w:t>
      </w:r>
    </w:p>
    <w:p w:rsidR="00507DFD" w:rsidRPr="00DF398F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ar-SA"/>
        </w:rPr>
      </w:pPr>
      <w:r w:rsidRPr="00DF398F"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  <w:t xml:space="preserve">ПО </w:t>
      </w:r>
      <w:r w:rsidRPr="00DF398F">
        <w:rPr>
          <w:rFonts w:ascii="Times New Roman" w:hAnsi="Times New Roman"/>
          <w:b/>
          <w:color w:val="000000"/>
          <w:kern w:val="2"/>
          <w:sz w:val="28"/>
          <w:szCs w:val="28"/>
          <w:lang w:eastAsia="ar-SA"/>
        </w:rPr>
        <w:t>ЛОГОПЕДИИ</w:t>
      </w:r>
    </w:p>
    <w:p w:rsidR="00507DFD" w:rsidRPr="00DF398F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 w:rsidRPr="00DF398F">
        <w:rPr>
          <w:rFonts w:ascii="Times New Roman" w:hAnsi="Times New Roman"/>
          <w:b/>
          <w:color w:val="000000"/>
          <w:kern w:val="2"/>
          <w:sz w:val="28"/>
          <w:szCs w:val="28"/>
          <w:lang w:eastAsia="ar-SA"/>
        </w:rPr>
        <w:t xml:space="preserve">ДЛЯ </w:t>
      </w:r>
      <w:r w:rsidR="00046C2E">
        <w:rPr>
          <w:rFonts w:ascii="Times New Roman" w:hAnsi="Times New Roman"/>
          <w:b/>
          <w:color w:val="000000"/>
          <w:kern w:val="2"/>
          <w:sz w:val="28"/>
          <w:szCs w:val="28"/>
          <w:lang w:eastAsia="ar-SA"/>
        </w:rPr>
        <w:t>7</w:t>
      </w:r>
      <w:r>
        <w:rPr>
          <w:rFonts w:ascii="Times New Roman" w:hAnsi="Times New Roman"/>
          <w:b/>
          <w:color w:val="000000"/>
          <w:kern w:val="2"/>
          <w:sz w:val="28"/>
          <w:szCs w:val="28"/>
          <w:lang w:eastAsia="ar-SA"/>
        </w:rPr>
        <w:t>б</w:t>
      </w:r>
      <w:r w:rsidRPr="00DF398F">
        <w:rPr>
          <w:rFonts w:ascii="Times New Roman" w:hAnsi="Times New Roman"/>
          <w:b/>
          <w:color w:val="000000"/>
          <w:kern w:val="2"/>
          <w:sz w:val="28"/>
          <w:szCs w:val="28"/>
          <w:lang w:eastAsia="ar-SA"/>
        </w:rPr>
        <w:t xml:space="preserve"> КЛАССА</w:t>
      </w:r>
    </w:p>
    <w:p w:rsidR="00507DFD" w:rsidRPr="00DF398F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 w:rsidRPr="00DF398F"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  <w:t>НА  202</w:t>
      </w:r>
      <w:r w:rsidR="00046C2E"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  <w:t>4</w:t>
      </w:r>
      <w:r w:rsidRPr="00DF398F"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  <w:t>/202</w:t>
      </w:r>
      <w:r w:rsidR="00046C2E"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  <w:t>5</w:t>
      </w:r>
      <w:r w:rsidRPr="00DF398F"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  <w:t xml:space="preserve"> УЧЕБНЫЙ ГОД</w:t>
      </w:r>
    </w:p>
    <w:p w:rsidR="00507DFD" w:rsidRPr="00276B73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bCs/>
          <w:color w:val="000000"/>
        </w:rPr>
      </w:pPr>
      <w:r>
        <w:rPr>
          <w:bCs/>
          <w:color w:val="000000"/>
        </w:rPr>
        <w:t>Настоящая программа разработана на основе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адаптированной основной общеобразовательной программы образования </w:t>
      </w:r>
      <w:r>
        <w:rPr>
          <w:color w:val="000000"/>
        </w:rPr>
        <w:t xml:space="preserve"> </w:t>
      </w:r>
      <w:proofErr w:type="gramStart"/>
      <w:r>
        <w:rPr>
          <w:bCs/>
          <w:color w:val="000000"/>
        </w:rPr>
        <w:t>обучающихся</w:t>
      </w:r>
      <w:proofErr w:type="gramEnd"/>
      <w:r>
        <w:rPr>
          <w:bCs/>
          <w:color w:val="000000"/>
        </w:rPr>
        <w:t xml:space="preserve"> с умеренной, тяжёлой и глубокой умственной отсталостью (интеллектуальными нарушениями), тяжёлыми и множественными нарушениями развития</w:t>
      </w:r>
      <w:r>
        <w:rPr>
          <w:color w:val="000000"/>
        </w:rPr>
        <w:t xml:space="preserve"> </w:t>
      </w: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  <w:r>
        <w:rPr>
          <w:bCs/>
          <w:color w:val="000000"/>
        </w:rPr>
        <w:t>Вариант 2</w:t>
      </w: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Pr="00276B73" w:rsidRDefault="00507DFD" w:rsidP="00507DFD">
      <w:pPr>
        <w:suppressAutoHyphens/>
        <w:spacing w:after="0" w:line="200" w:lineRule="atLeast"/>
        <w:jc w:val="right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507DFD" w:rsidRPr="00276B73" w:rsidRDefault="00507DFD" w:rsidP="00507DFD">
      <w:pPr>
        <w:suppressAutoHyphens/>
        <w:spacing w:after="0" w:line="200" w:lineRule="atLeast"/>
        <w:jc w:val="right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507DFD" w:rsidRDefault="00507DFD" w:rsidP="00507DFD">
      <w:pPr>
        <w:suppressAutoHyphens/>
        <w:spacing w:after="0" w:line="200" w:lineRule="atLeast"/>
        <w:jc w:val="right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507DFD" w:rsidRDefault="00507DFD" w:rsidP="00507DFD">
      <w:pPr>
        <w:suppressAutoHyphens/>
        <w:spacing w:after="0" w:line="200" w:lineRule="atLeast"/>
        <w:jc w:val="right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507DFD" w:rsidRDefault="00507DFD" w:rsidP="00507DFD">
      <w:pPr>
        <w:suppressAutoHyphens/>
        <w:spacing w:after="0" w:line="200" w:lineRule="atLeast"/>
        <w:jc w:val="right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507DFD" w:rsidRPr="00276B73" w:rsidRDefault="00507DFD" w:rsidP="00507DFD">
      <w:pPr>
        <w:suppressAutoHyphens/>
        <w:spacing w:after="0" w:line="200" w:lineRule="atLeast"/>
        <w:jc w:val="right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tbl>
      <w:tblPr>
        <w:tblW w:w="0" w:type="auto"/>
        <w:tblInd w:w="5417" w:type="dxa"/>
        <w:tblLayout w:type="fixed"/>
        <w:tblLook w:val="04A0" w:firstRow="1" w:lastRow="0" w:firstColumn="1" w:lastColumn="0" w:noHBand="0" w:noVBand="1"/>
      </w:tblPr>
      <w:tblGrid>
        <w:gridCol w:w="4971"/>
      </w:tblGrid>
      <w:tr w:rsidR="00507DFD" w:rsidRPr="00F353AA" w:rsidTr="00BA68E5">
        <w:trPr>
          <w:trHeight w:val="1803"/>
        </w:trPr>
        <w:tc>
          <w:tcPr>
            <w:tcW w:w="4971" w:type="dxa"/>
          </w:tcPr>
          <w:p w:rsidR="00507DFD" w:rsidRPr="00F353AA" w:rsidRDefault="00507DFD" w:rsidP="00BA68E5">
            <w:pPr>
              <w:suppressAutoHyphens/>
              <w:spacing w:after="0" w:line="200" w:lineRule="atLeast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F353AA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Разработчик программы:</w:t>
            </w:r>
          </w:p>
          <w:p w:rsidR="00507DFD" w:rsidRPr="00276B73" w:rsidRDefault="00C40AFF" w:rsidP="00BA68E5">
            <w:pPr>
              <w:suppressAutoHyphens/>
              <w:spacing w:after="0" w:line="200" w:lineRule="atLeast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Романенко Екатерина Анатолиевна</w:t>
            </w:r>
          </w:p>
          <w:p w:rsidR="00507DFD" w:rsidRDefault="00507DFD" w:rsidP="00BA68E5">
            <w:pPr>
              <w:suppressAutoHyphens/>
              <w:spacing w:after="0" w:line="200" w:lineRule="atLeast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276B73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–</w:t>
            </w:r>
            <w:r w:rsidRPr="00276B73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логопед</w:t>
            </w: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, аттестованный на соответствие занимаемой должности</w:t>
            </w:r>
          </w:p>
          <w:p w:rsidR="00507DFD" w:rsidRPr="00F353AA" w:rsidRDefault="00507DFD" w:rsidP="00BA68E5">
            <w:pPr>
              <w:suppressAutoHyphens/>
              <w:spacing w:after="0" w:line="200" w:lineRule="atLeast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F353AA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Педстаж</w:t>
            </w:r>
            <w:proofErr w:type="spellEnd"/>
            <w:r w:rsidRPr="00F353AA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– </w:t>
            </w: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 w:eastAsia="ar-SA"/>
              </w:rPr>
              <w:t>2</w:t>
            </w: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Pr="00F353AA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года.</w:t>
            </w:r>
          </w:p>
          <w:p w:rsidR="00507DFD" w:rsidRPr="00F353AA" w:rsidRDefault="00507DFD" w:rsidP="00BA68E5">
            <w:pPr>
              <w:suppressAutoHyphens/>
              <w:spacing w:after="0" w:line="200" w:lineRule="atLeast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507DFD" w:rsidRPr="00276B73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</w:p>
    <w:p w:rsidR="00507DFD" w:rsidRPr="00276B73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</w:p>
    <w:p w:rsidR="00507DFD" w:rsidRPr="00276B73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</w:p>
    <w:p w:rsidR="00507DFD" w:rsidRPr="00276B73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</w:p>
    <w:p w:rsidR="00507DFD" w:rsidRPr="00276B73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</w:p>
    <w:p w:rsidR="00507DFD" w:rsidRPr="00276B73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</w:p>
    <w:p w:rsidR="00507DFD" w:rsidRPr="00276B73" w:rsidRDefault="00507DFD" w:rsidP="00507DFD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</w:p>
    <w:p w:rsidR="00507DFD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</w:p>
    <w:p w:rsidR="00507DFD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</w:p>
    <w:p w:rsidR="00507DFD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</w:p>
    <w:p w:rsidR="00507DFD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</w:p>
    <w:p w:rsidR="00507DFD" w:rsidRPr="00276B73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276B73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с. Александровское</w:t>
      </w:r>
    </w:p>
    <w:p w:rsidR="00507DFD" w:rsidRPr="00276B73" w:rsidRDefault="00507DFD" w:rsidP="00507DFD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276B73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20</w:t>
      </w:r>
      <w:r w:rsidRPr="00F53E96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2</w:t>
      </w:r>
      <w:r w:rsidR="00046C2E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4</w:t>
      </w:r>
      <w:r w:rsidRPr="00276B73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г.</w:t>
      </w:r>
    </w:p>
    <w:p w:rsidR="00507DFD" w:rsidRDefault="00507DFD"/>
    <w:p w:rsidR="00507DFD" w:rsidRDefault="00507DFD" w:rsidP="00507DFD">
      <w:pPr>
        <w:pStyle w:val="10"/>
        <w:ind w:left="0"/>
        <w:rPr>
          <w:rFonts w:ascii="Calibri" w:hAnsi="Calibri" w:cs="Calibri"/>
        </w:rPr>
      </w:pPr>
      <w:r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  <w:lastRenderedPageBreak/>
        <w:t xml:space="preserve">                                                                                  </w:t>
      </w:r>
      <w:r>
        <w:rPr>
          <w:b/>
        </w:rPr>
        <w:t>СОДЕРЖАНИЕ</w:t>
      </w:r>
    </w:p>
    <w:p w:rsidR="00507DFD" w:rsidRDefault="00507DFD" w:rsidP="00507DFD">
      <w:pPr>
        <w:pStyle w:val="10"/>
        <w:spacing w:line="200" w:lineRule="atLeast"/>
        <w:ind w:left="0"/>
        <w:jc w:val="both"/>
        <w:rPr>
          <w:rFonts w:ascii="Calibri" w:hAnsi="Calibri" w:cs="Calibri"/>
        </w:rPr>
      </w:pPr>
    </w:p>
    <w:p w:rsidR="00507DFD" w:rsidRDefault="00507DFD" w:rsidP="00046C2E">
      <w:pPr>
        <w:pStyle w:val="10"/>
        <w:numPr>
          <w:ilvl w:val="0"/>
          <w:numId w:val="2"/>
        </w:numPr>
        <w:spacing w:line="200" w:lineRule="atLeast"/>
        <w:ind w:left="0" w:firstLine="0"/>
        <w:jc w:val="both"/>
        <w:rPr>
          <w:color w:val="000000"/>
        </w:rPr>
      </w:pPr>
      <w:r>
        <w:rPr>
          <w:color w:val="000000"/>
        </w:rPr>
        <w:t>Пояснительная записка……………………………………………………….............</w:t>
      </w:r>
    </w:p>
    <w:p w:rsidR="00507DFD" w:rsidRDefault="00507DFD" w:rsidP="00046C2E">
      <w:pPr>
        <w:pStyle w:val="10"/>
        <w:spacing w:line="200" w:lineRule="atLeast"/>
        <w:ind w:left="567" w:hanging="567"/>
        <w:jc w:val="both"/>
      </w:pPr>
      <w:r>
        <w:rPr>
          <w:rStyle w:val="c0c7"/>
          <w:bCs/>
        </w:rPr>
        <w:t>1.1.  Нормативн</w:t>
      </w:r>
      <w:proofErr w:type="gramStart"/>
      <w:r>
        <w:rPr>
          <w:rStyle w:val="c0c7"/>
          <w:bCs/>
        </w:rPr>
        <w:t>о-</w:t>
      </w:r>
      <w:proofErr w:type="gramEnd"/>
      <w:r>
        <w:rPr>
          <w:rStyle w:val="c0c7"/>
          <w:bCs/>
        </w:rPr>
        <w:t xml:space="preserve"> правовые основы для проектирования рабочей программы по предмету «Логопедия» для </w:t>
      </w:r>
      <w:r>
        <w:rPr>
          <w:bCs/>
          <w:color w:val="000000"/>
        </w:rPr>
        <w:t>обучающихся, воспитанников с умеренной, тяжёлой и глубокой умственной отсталостью (интеллектуальными нарушениями), тяжёлыми и множественными нарушениями развития.</w:t>
      </w:r>
    </w:p>
    <w:p w:rsidR="00507DFD" w:rsidRDefault="00507DFD" w:rsidP="00046C2E">
      <w:pPr>
        <w:pStyle w:val="10"/>
        <w:spacing w:line="200" w:lineRule="atLeast"/>
        <w:ind w:left="567" w:hanging="567"/>
        <w:jc w:val="both"/>
      </w:pPr>
      <w:r>
        <w:rPr>
          <w:rStyle w:val="c0c7"/>
          <w:bCs/>
        </w:rPr>
        <w:t xml:space="preserve">1.2.  Методологические и концептуальные условия реализации рабочей программы по предмету «Логопедия» для </w:t>
      </w:r>
      <w:r>
        <w:rPr>
          <w:bCs/>
          <w:color w:val="000000"/>
        </w:rPr>
        <w:t>обучающихся, воспитанников с умеренной, тяжёлой и глубокой умственной отсталостью (интеллектуальными нарушениями), тяжёлыми и множественными нарушениями развития</w:t>
      </w:r>
      <w:r>
        <w:rPr>
          <w:color w:val="000000"/>
        </w:rPr>
        <w:t xml:space="preserve"> </w:t>
      </w:r>
      <w:r>
        <w:rPr>
          <w:rStyle w:val="c0c7"/>
          <w:bCs/>
        </w:rPr>
        <w:t xml:space="preserve"> в </w:t>
      </w:r>
      <w:r w:rsidR="00046C2E">
        <w:rPr>
          <w:rStyle w:val="c0c7"/>
          <w:bCs/>
        </w:rPr>
        <w:t>7</w:t>
      </w:r>
      <w:r>
        <w:rPr>
          <w:rStyle w:val="c0c7"/>
          <w:bCs/>
        </w:rPr>
        <w:t>б классе.</w:t>
      </w:r>
    </w:p>
    <w:p w:rsidR="00507DFD" w:rsidRDefault="00507DFD" w:rsidP="00046C2E">
      <w:pPr>
        <w:pStyle w:val="10"/>
        <w:spacing w:line="200" w:lineRule="atLeast"/>
        <w:ind w:left="567" w:hanging="567"/>
        <w:jc w:val="both"/>
      </w:pPr>
      <w:r>
        <w:rPr>
          <w:color w:val="000000"/>
        </w:rPr>
        <w:t xml:space="preserve">2.     Особенности организации учебной деятельности </w:t>
      </w:r>
      <w:r>
        <w:rPr>
          <w:bCs/>
          <w:color w:val="000000"/>
        </w:rPr>
        <w:t xml:space="preserve">обучающихся, воспитанников с умеренной, тяжёлой и глубокой умственной отсталостью (интеллектуальными нарушениями), тяжёлыми и множественными нарушениями развития </w:t>
      </w:r>
      <w:r>
        <w:rPr>
          <w:color w:val="000000"/>
        </w:rPr>
        <w:t xml:space="preserve">по предмету </w:t>
      </w:r>
      <w:r>
        <w:rPr>
          <w:rStyle w:val="c0c7"/>
          <w:bCs/>
        </w:rPr>
        <w:t xml:space="preserve">«Логопедия» </w:t>
      </w:r>
      <w:r>
        <w:t xml:space="preserve">в </w:t>
      </w:r>
      <w:r w:rsidR="00046C2E">
        <w:t>7</w:t>
      </w:r>
      <w:r>
        <w:t>б классе.</w:t>
      </w:r>
    </w:p>
    <w:p w:rsidR="00507DFD" w:rsidRDefault="00507DFD" w:rsidP="00046C2E">
      <w:pPr>
        <w:pStyle w:val="10"/>
        <w:spacing w:line="200" w:lineRule="atLeast"/>
        <w:ind w:left="709" w:hanging="709"/>
        <w:jc w:val="both"/>
      </w:pPr>
      <w:r>
        <w:t>3.     Учебно-тематическое планирование уроков по предмету</w:t>
      </w:r>
      <w:r>
        <w:rPr>
          <w:rStyle w:val="c0c7"/>
          <w:bCs/>
        </w:rPr>
        <w:t xml:space="preserve"> «Логопедия» </w:t>
      </w:r>
      <w:r>
        <w:t xml:space="preserve">в </w:t>
      </w:r>
      <w:r w:rsidR="00046C2E">
        <w:t>7</w:t>
      </w:r>
      <w:r>
        <w:t>б классе</w:t>
      </w:r>
    </w:p>
    <w:p w:rsidR="00507DFD" w:rsidRDefault="00507DFD" w:rsidP="00046C2E">
      <w:pPr>
        <w:pStyle w:val="10"/>
        <w:spacing w:line="200" w:lineRule="atLeast"/>
        <w:ind w:left="709" w:hanging="709"/>
        <w:jc w:val="both"/>
        <w:rPr>
          <w:color w:val="000000"/>
        </w:rPr>
      </w:pPr>
      <w:r>
        <w:t xml:space="preserve">4.      Планируемые результаты освоения предмета в </w:t>
      </w:r>
      <w:r w:rsidR="00046C2E">
        <w:t>7</w:t>
      </w:r>
      <w:r>
        <w:t>б классе.</w:t>
      </w:r>
    </w:p>
    <w:p w:rsidR="00507DFD" w:rsidRDefault="00507DFD" w:rsidP="00046C2E">
      <w:pPr>
        <w:pStyle w:val="10"/>
        <w:spacing w:line="200" w:lineRule="atLeast"/>
        <w:ind w:left="709" w:hanging="709"/>
        <w:jc w:val="both"/>
        <w:rPr>
          <w:color w:val="000000"/>
        </w:rPr>
      </w:pPr>
      <w:r>
        <w:rPr>
          <w:color w:val="000000"/>
        </w:rPr>
        <w:t xml:space="preserve">5.       Перечень учебно-методического, материально- технического обеспечения </w:t>
      </w:r>
      <w:r>
        <w:t xml:space="preserve">в </w:t>
      </w:r>
      <w:r w:rsidR="00046C2E">
        <w:t>7</w:t>
      </w:r>
      <w:r>
        <w:t>б классе.</w:t>
      </w:r>
    </w:p>
    <w:p w:rsidR="00507DFD" w:rsidRDefault="00507DFD" w:rsidP="00046C2E">
      <w:pPr>
        <w:pStyle w:val="10"/>
        <w:spacing w:line="200" w:lineRule="atLeast"/>
        <w:ind w:left="0"/>
        <w:jc w:val="both"/>
        <w:rPr>
          <w:color w:val="000000"/>
        </w:rPr>
      </w:pPr>
    </w:p>
    <w:p w:rsidR="00507DFD" w:rsidRDefault="00507DFD" w:rsidP="00507DFD">
      <w:pPr>
        <w:spacing w:after="0" w:line="200" w:lineRule="atLeast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07DFD" w:rsidRDefault="00507DFD" w:rsidP="00507DFD">
      <w:pPr>
        <w:pStyle w:val="10"/>
        <w:spacing w:line="200" w:lineRule="atLeast"/>
        <w:ind w:left="0"/>
        <w:jc w:val="both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center"/>
        <w:rPr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</w:p>
    <w:p w:rsidR="00507DFD" w:rsidRDefault="00507DFD" w:rsidP="00507DFD">
      <w:pPr>
        <w:pStyle w:val="10"/>
        <w:spacing w:line="200" w:lineRule="atLeast"/>
        <w:ind w:left="0"/>
        <w:rPr>
          <w:b/>
          <w:bCs/>
          <w:color w:val="000000"/>
        </w:rPr>
      </w:pPr>
    </w:p>
    <w:p w:rsidR="00507DFD" w:rsidRDefault="00507DFD" w:rsidP="00507DFD">
      <w:pPr>
        <w:spacing w:after="0"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507DFD" w:rsidRDefault="00507DFD" w:rsidP="00507DFD">
      <w:pPr>
        <w:pStyle w:val="10"/>
        <w:spacing w:line="200" w:lineRule="atLeast"/>
        <w:ind w:left="0"/>
        <w:jc w:val="right"/>
        <w:rPr>
          <w:b/>
          <w:bCs/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right"/>
        <w:rPr>
          <w:b/>
          <w:bCs/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right"/>
        <w:rPr>
          <w:b/>
          <w:bCs/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right"/>
        <w:rPr>
          <w:b/>
          <w:bCs/>
          <w:color w:val="000000"/>
        </w:rPr>
      </w:pPr>
    </w:p>
    <w:p w:rsidR="00507DFD" w:rsidRDefault="00507DFD" w:rsidP="00507DFD">
      <w:pPr>
        <w:pStyle w:val="10"/>
        <w:spacing w:line="200" w:lineRule="atLeast"/>
        <w:ind w:left="0"/>
        <w:jc w:val="right"/>
        <w:rPr>
          <w:b/>
          <w:bCs/>
          <w:color w:val="000000"/>
        </w:rPr>
      </w:pPr>
    </w:p>
    <w:p w:rsidR="00507DFD" w:rsidRDefault="00507DFD" w:rsidP="00507D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7DFD" w:rsidRDefault="00507DFD" w:rsidP="0050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6C2E" w:rsidRDefault="00046C2E" w:rsidP="0050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6C2E" w:rsidRDefault="00046C2E" w:rsidP="0050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6C2E" w:rsidRDefault="00046C2E" w:rsidP="0050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6C2E" w:rsidRDefault="00046C2E" w:rsidP="0050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6C2E" w:rsidRDefault="00046C2E" w:rsidP="0050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6C2E" w:rsidRDefault="00046C2E" w:rsidP="0050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7DFD" w:rsidRDefault="00507DFD" w:rsidP="0050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7DFD" w:rsidRDefault="00507DFD" w:rsidP="0050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7DFD" w:rsidRDefault="00507DFD" w:rsidP="00507DF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</w:t>
      </w:r>
      <w:r>
        <w:rPr>
          <w:rStyle w:val="c0c7"/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507DFD" w:rsidRDefault="00507DFD" w:rsidP="00507DFD">
      <w:pPr>
        <w:pStyle w:val="10"/>
        <w:spacing w:line="200" w:lineRule="atLeast"/>
        <w:ind w:left="567" w:hanging="567"/>
        <w:jc w:val="center"/>
        <w:rPr>
          <w:rStyle w:val="c0c7"/>
          <w:b/>
          <w:bCs/>
        </w:rPr>
      </w:pPr>
      <w:bookmarkStart w:id="0" w:name="_GoBack"/>
      <w:bookmarkEnd w:id="0"/>
      <w:r>
        <w:rPr>
          <w:rStyle w:val="c0c7"/>
          <w:b/>
          <w:bCs/>
        </w:rPr>
        <w:t>1.1. Нормативн</w:t>
      </w:r>
      <w:proofErr w:type="gramStart"/>
      <w:r>
        <w:rPr>
          <w:rStyle w:val="c0c7"/>
          <w:b/>
          <w:bCs/>
        </w:rPr>
        <w:t>о-</w:t>
      </w:r>
      <w:proofErr w:type="gramEnd"/>
      <w:r>
        <w:rPr>
          <w:rStyle w:val="c0c7"/>
          <w:b/>
          <w:bCs/>
        </w:rPr>
        <w:t xml:space="preserve"> правовые основы для проектирования рабочей программы</w:t>
      </w:r>
    </w:p>
    <w:p w:rsidR="00507DFD" w:rsidRDefault="00507DFD" w:rsidP="00507DFD">
      <w:pPr>
        <w:pStyle w:val="10"/>
        <w:spacing w:line="200" w:lineRule="atLeast"/>
        <w:ind w:left="567" w:hanging="567"/>
        <w:jc w:val="center"/>
        <w:rPr>
          <w:color w:val="000000"/>
        </w:rPr>
      </w:pPr>
      <w:r>
        <w:rPr>
          <w:rStyle w:val="c0c7"/>
          <w:b/>
          <w:bCs/>
        </w:rPr>
        <w:t xml:space="preserve">по предмету «Речь и альтернативная коммуникация» для обучающихся,   воспитанников с </w:t>
      </w:r>
      <w:r>
        <w:rPr>
          <w:b/>
          <w:bCs/>
          <w:color w:val="000000"/>
        </w:rPr>
        <w:t>умственной отсталостью (интеллектуальными нарушениями)</w:t>
      </w:r>
      <w:r>
        <w:rPr>
          <w:rStyle w:val="c0c7"/>
          <w:b/>
          <w:bCs/>
        </w:rPr>
        <w:t>.</w:t>
      </w:r>
    </w:p>
    <w:p w:rsidR="00507DFD" w:rsidRDefault="00507DFD" w:rsidP="00507DFD">
      <w:pPr>
        <w:spacing w:after="0" w:line="240" w:lineRule="exact"/>
        <w:ind w:right="27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(принята всенародным голосованием 12 декабря 1993 года, с учетом поправок, внесенных Законами Российской Федерации о поправках к Конституции Российской  Федерации от 30 декабря 2008 года N 6-ФКЗ, от 30 декабря 2008 года N 7-ФКЗ, от 05 февраля 2014 года N 2-ФКЗ, от 21 июля 2014 года N 11-ФКЗ</w:t>
      </w:r>
      <w:r>
        <w:rPr>
          <w:rFonts w:ascii="Times New Roman" w:hAnsi="Times New Roman" w:cs="Times New Roman"/>
          <w:color w:val="000000"/>
          <w:sz w:val="24"/>
          <w:szCs w:val="24"/>
        </w:rPr>
        <w:t>, с изменениями, одобренными в ходе общероссийского голосования 01.07.2020).</w:t>
      </w:r>
      <w:proofErr w:type="gramEnd"/>
    </w:p>
    <w:p w:rsidR="00507DFD" w:rsidRDefault="00507DFD" w:rsidP="00507DFD">
      <w:pPr>
        <w:pStyle w:val="12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 Конвенция ООН о правах ребенка (</w:t>
      </w:r>
      <w:r>
        <w:rPr>
          <w:rFonts w:cs="Times New Roman"/>
          <w:bCs/>
          <w:color w:val="000000"/>
        </w:rPr>
        <w:t xml:space="preserve">одобрена Генеральной Ассамблеей ООН  20 ноября 1989 года, вступила в силу для СССР 15 сентября 1990 </w:t>
      </w:r>
      <w:r>
        <w:rPr>
          <w:rFonts w:cs="Times New Roman"/>
          <w:color w:val="000000"/>
        </w:rPr>
        <w:t xml:space="preserve">года, Конвенция ратифицирована </w:t>
      </w:r>
      <w:hyperlink r:id="rId8" w:history="1">
        <w:r>
          <w:rPr>
            <w:rStyle w:val="a3"/>
            <w:color w:val="000000"/>
          </w:rPr>
          <w:t>Постановлением</w:t>
        </w:r>
      </w:hyperlink>
      <w:r>
        <w:rPr>
          <w:rFonts w:cs="Times New Roman"/>
          <w:color w:val="000000"/>
        </w:rPr>
        <w:t xml:space="preserve"> ВС СССР от 13 июня 1990 года N 1559-I</w:t>
      </w:r>
      <w:r>
        <w:rPr>
          <w:rFonts w:cs="Times New Roman"/>
          <w:bCs/>
          <w:color w:val="000000"/>
        </w:rPr>
        <w:t>)</w:t>
      </w:r>
      <w:r>
        <w:rPr>
          <w:rFonts w:cs="Times New Roman"/>
          <w:color w:val="000000"/>
        </w:rPr>
        <w:t>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Конвенция ООН о правах инвалидов (принята резолюцией 61/106 Генеральной Ассамблеи от 13 декабря 2006 года, ратифицирована Российской Федерацией в 2012 года, Федеральный закон № 46-ФЗ «О ратификации Конвенции о правах инвалидов»).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Федеральный закон «Об образовании в Российской Федерации» № 273-ФЗ от 29.12.2012 года.</w:t>
      </w:r>
    </w:p>
    <w:p w:rsidR="00507DFD" w:rsidRDefault="00507DFD" w:rsidP="00507DFD">
      <w:pPr>
        <w:autoSpaceDE w:val="0"/>
        <w:spacing w:after="0" w:line="240" w:lineRule="atLeast"/>
        <w:ind w:right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Закон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31 июля 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Федеральный закон от 24 ноября 1995 года  № 181-ФЗ «О социальной защите инвалидов в Российской Федерации».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24 июля 1998 года  № 124 «Об основных гарантиях прав ребенка в Российской Федерации».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Федеральный закон от 29 декабря 2010 года № 436 – ФЗ «О защите детей от информации, причиняющей вред их здоровью и развитию».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Федеральный базисный учебный план (Приказ Минобразования РФ от 10.04.2002 года N329/2065-п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  <w:proofErr w:type="gramEnd"/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Указ Президента Российской Федерации от 7 мая 2018 г. № 204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 национальных целях и стратегических задачах развития Российской Федерации на период до 2024 года».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Основы государственной молодежной политики до 2025 года, утвержденные распоряжением Правительства Российской Федерации от 29 ноября 2014 года № 2403-р.</w:t>
      </w:r>
    </w:p>
    <w:p w:rsidR="00507DFD" w:rsidRDefault="00507DFD" w:rsidP="00507DFD">
      <w:pPr>
        <w:pStyle w:val="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Концепция школьного филологического образования (русский язык и литература)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проекта используются средства государственной поддержки, выделенные в качестве гранта в соответствии с распоряжением Президента Российской Федерации от 17.01.2014 №11-рп. </w:t>
      </w:r>
    </w:p>
    <w:p w:rsidR="00507DFD" w:rsidRDefault="00507DFD" w:rsidP="00507DFD">
      <w:pPr>
        <w:pStyle w:val="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Концепция государственной семейной политики в Российской Федерации на период до 2025 года Распоряжение Правительства РФ от 25.08.2014 N 1618-р.</w:t>
      </w:r>
    </w:p>
    <w:p w:rsidR="00507DFD" w:rsidRDefault="00507DFD" w:rsidP="00507DFD">
      <w:pPr>
        <w:spacing w:after="0" w:line="100" w:lineRule="atLeast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Концепция развития дополнительного образования детей в Российской Федерации, утвержденная распоряжением Правительства Российской Федерации от 04 сентября 2014 года № 1726-р.</w:t>
      </w:r>
    </w:p>
    <w:p w:rsidR="00507DFD" w:rsidRDefault="00507DFD" w:rsidP="00507DFD">
      <w:pPr>
        <w:spacing w:after="0" w:line="100" w:lineRule="atLeast"/>
        <w:ind w:right="-8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Концепция развития ранней помощи в Российской Федерации на период до 2020 года, утвержденного распоряжением Правительства Российской Федерации от 17 декабря 2016 года № 2723-р;</w:t>
      </w:r>
    </w:p>
    <w:p w:rsidR="00507DFD" w:rsidRDefault="00507DFD" w:rsidP="00507DFD">
      <w:pPr>
        <w:pStyle w:val="Pa8"/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16. Концепция долгосрочного социально - экономического развития Российской Федерации до 2020 года (раздел Концепция развития образования Российской Федерации до 2020 года), утвержденная распоряжением Правительства Российской Федерации от 28 сентября 2018 года </w:t>
      </w:r>
      <w:hyperlink w:anchor="dst100024" w:history="1">
        <w:r>
          <w:rPr>
            <w:rStyle w:val="a3"/>
            <w:rFonts w:ascii="Times New Roman" w:hAnsi="Times New Roman"/>
            <w:color w:val="000000"/>
          </w:rPr>
          <w:t>N 1151</w:t>
        </w:r>
      </w:hyperlink>
      <w:r>
        <w:rPr>
          <w:rFonts w:ascii="Times New Roman" w:hAnsi="Times New Roman"/>
          <w:color w:val="000000"/>
        </w:rPr>
        <w:t>.</w:t>
      </w:r>
    </w:p>
    <w:p w:rsidR="00507DFD" w:rsidRDefault="00507DFD" w:rsidP="00507DFD">
      <w:pPr>
        <w:pStyle w:val="Pa8"/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</w:t>
      </w:r>
    </w:p>
    <w:p w:rsidR="00507DFD" w:rsidRDefault="00507DFD" w:rsidP="00507DFD">
      <w:pPr>
        <w:pStyle w:val="Pa8"/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18. Стратегия развития информационного общества в Российской Федерации на 2017-2030 годы, утвержденная Указом Президента Российской Федерации 09 мая 2018 года № Пр-203.</w:t>
      </w:r>
    </w:p>
    <w:p w:rsidR="00507DFD" w:rsidRDefault="00507DFD" w:rsidP="00507DFD">
      <w:pPr>
        <w:pStyle w:val="Pa8"/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19. Федеральный проект «Современная школа» национального проекта «Образование».</w:t>
      </w:r>
    </w:p>
    <w:p w:rsidR="00507DFD" w:rsidRDefault="00507DFD" w:rsidP="00507DFD">
      <w:pPr>
        <w:pStyle w:val="Pa8"/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20. Постановление Главного государственного санитарного врача Российской Федерации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07DFD" w:rsidRDefault="00507DFD" w:rsidP="00507DFD">
      <w:pPr>
        <w:pStyle w:val="Pa8"/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21. Постановление Главного государственного санитарного врача Российской Федерации от 28 января 2021 года №2 «Об утверждении санитарных правил и норм </w:t>
      </w:r>
      <w:proofErr w:type="spellStart"/>
      <w:r>
        <w:rPr>
          <w:rFonts w:ascii="Times New Roman" w:hAnsi="Times New Roman"/>
          <w:color w:val="000000"/>
        </w:rPr>
        <w:t>СанПин</w:t>
      </w:r>
      <w:proofErr w:type="spellEnd"/>
      <w:r>
        <w:rPr>
          <w:rFonts w:ascii="Times New Roman" w:hAnsi="Times New Roman"/>
          <w:color w:val="000000"/>
        </w:rPr>
        <w:t xml:space="preserve"> 1.2.3685-21 </w:t>
      </w:r>
      <w:r>
        <w:rPr>
          <w:rFonts w:ascii="Times New Roman" w:hAnsi="Times New Roman"/>
          <w:color w:val="000000"/>
        </w:rPr>
        <w:lastRenderedPageBreak/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22.Федеральный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от 19 декабря 2014 года № 1599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для правоотношений, возникших с 1 сентября 2016 года).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23.  Распоряжение Министерства просвещения Российской Федерации от 01 марта 2019 года №  Р-26 «Методические рекомендации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родителей». 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24. Распоряжение Министерства Просвещения Российской Федерации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России) от 29 марта 2019 года № Р-41 «Об утверждении методических рекомендаций по материально- техническому оснащению и обновлению содержания образования в отдельных организациях, осуществляющих образовательную деятельность по адаптированным основным общеобразовательным программам».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25. Приказ Министерства труда и социальной защиты Российской Федерации от 18 октября 2013 № 544н, утвердивший внедрение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 Приказ Министерства просвещения Российской Федерации от 22 марта 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27. Приказ Министерства здравоохранения Российской Федерации от 30 июня 2016 N 436н «Об утверждении перечня заболеваний, наличие которых дает право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на дому».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 Порядок обучения и воспитания детей-инвалидов на дому и в негосударственных образовательных учреждениях, а также размеры компенсации затрат родителей (законных представителей) на эти цели.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29. Приказ Министерства просвещения Российской Федерации от 20 мая 2020 года № 254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перечня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учебников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 23 декабря 2020 года №766 «О внесении изменений в федеральный перечень учебников, допущенных к использованию при 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 20 мая 2020 г. № 254»;</w:t>
      </w:r>
      <w:proofErr w:type="gramEnd"/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31. Приказ Министерства образования и науки Российской Федерации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9 июня 2016 года № 699.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32. Письмо Министерства образования и науки Российской Федерации от 11 марта 2016 г. № ВК-452/07 «О введении ФГОС ОВЗ».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33. Письмо Министерства образования и науки Российской Федерации от 11 марта 2016 г. № ВК-452/07 «О введении ФГОС ОВЗ».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34. Письмо Министерства образования и науки Российской Федерации от  20 февраля 2017 года N 07-818 «О направлении методических рекомендаций по вопросам организации образования в рамках внедрения ФГОС ОВЗ».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35. Письмо Министерства образования Российской Федерации «Об организации работы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имеющими сложный дефект» от 3 апреля 2003 года №27/2722-6.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36. Письмо Министерства образования и науки Российской Федерации от 16 февраля 2015 года № ВК-333/07 «Об организации работы по введению ФГОС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ОВЗ».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37. Письмо Министерства просвещения Российской Федерации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России) от 15 марта 2019 года № МР-313/02 «О направлении методических рекомендаций». 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38. Письмо Министерства образования и науки Российской Федерации от 28 октября 2015 года № 08-1786 «О рабочих программах учебных предметов».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39. Письмо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15 марта 2018 года N ТС-728/07 «Об организации работы по СИПР»;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40. Письмо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Рособнадзора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 07 августа 2018 года №05-283 «Об обучении лиц, находящихся на домашнем обучении»;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41. Письмо Министерства просвещения Российской Федерации от 13 июня 2019 года №ТС-1391/07 «Об организации образования учащихся на дому»;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42. Письмо Министерства просвещения Российской Федерации от 31 августа 2020 года №ДГ – 1342/07 «Об организации образования лиц с умственной отсталостью (интеллектуальными нарушениями)»;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43. Письмо Министерства просвещения Российской Федерации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России) от 9 апреля 2019 года № ТС-912/07 «О направлении методических рекомендаций».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44. Проект адаптированных основных общеобразовательных программ (</w:t>
      </w:r>
      <w:hyperlink r:id="rId9" w:history="1"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fgos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</w:rPr>
        <w:t>...)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45. Закон Ставропольского края от 30 июля 2013 года №  72-кз (ред. от 23 июля 2015 года) «Об образовании». 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46. Постановление Правительства Ставропольского края «Об утверждении государственной программы Ставропольского края «Развитие образования» от 29 декабря 2018 года №628-п.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47. Распоряжение Правительства Ставропольского края от  26 октября 2018 года №442-рп «О мерах по реализации в Ставропольском крае мероприятия по поддержке образования детей с ограниченными возможностями здоровья в рамках Федерального проекта «Современная школа» национального проекта «Образование». 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48. Паспорт </w:t>
      </w:r>
      <w:r>
        <w:rPr>
          <w:rStyle w:val="212pt1"/>
          <w:rFonts w:ascii="Times New Roman" w:hAnsi="Times New Roman" w:cs="Times New Roman"/>
        </w:rPr>
        <w:t xml:space="preserve">регионального проекта 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от 13 декабря 2018 года № 4</w:t>
      </w:r>
      <w:r>
        <w:rPr>
          <w:rStyle w:val="212pt1"/>
          <w:rFonts w:ascii="Times New Roman" w:hAnsi="Times New Roman" w:cs="Times New Roman"/>
        </w:rPr>
        <w:t xml:space="preserve"> «Успех каждого ребенка в Ставропольском крае», утвержден Советом при Губернаторе Ставропольского края по проектной деятельности.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49. Приказ министерства образования Ставропольского края от 15 февраля 2019 года № 192-пр «Об утверждении перечня консультационных центров для родителей в 2019году».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50. Приказ министерства образования Ставропольского края от 01 марта 2019 года № 277-пр «Об утверждении Типового положения о консультационном центре для родителей».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Ставропольского края от 30 апреля 2019 года № 656-пр «Об утверждении перечня государственных общеобразовательных организаций Ставропольского края, подведомственных министерству образования Ставропольского края, реализующих исключительно адаптированные основные общеобразовательные программы, принимающих участие в реализации мероприятия по поддержке образования для детей с ограниченными возможностями здоровья в рамках федерального проекта «Современная школа» национального проекта «Образование».</w:t>
      </w:r>
      <w:proofErr w:type="gramEnd"/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52. Устав государственного казенного общеобразовательного учреждения «Специальная (коррекционная) общеобразовательная школ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интернат №10», согласован письмом министерства имущественных отношений Ставропольского края № 7339706 от 9 июня 2018 года, утвержден приказом министерства образования Ставропольского края № 994-пр от 15 июня 2018 года, зарегистрирован в Межрайонной инспекции Федеральной налоговой службы № 11 по Ставропольскому краю 5 июля 2018 года.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53. Программа развития общеобразовательной организации на 2019/2024 годы.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54. Программа  воспитания общеобразовательной организации на период 2020/2025 годы;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55.Адаптированная основная образовательная программа государственного казённого общеобразовательного учреждения «Специальная (коррекционная) общеобразовательная школ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интернат №10» на период 2019/2024 г.</w:t>
      </w:r>
    </w:p>
    <w:p w:rsidR="00507DFD" w:rsidRDefault="00507DFD" w:rsidP="00507DFD">
      <w:pPr>
        <w:spacing w:after="0" w:line="1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56.Адаптированная основная общеобразовательная программа образования </w:t>
      </w:r>
      <w:r>
        <w:rPr>
          <w:rStyle w:val="c0c7"/>
          <w:rFonts w:ascii="Times New Roman" w:hAnsi="Times New Roman" w:cs="Times New Roman"/>
          <w:bCs/>
          <w:color w:val="000000"/>
          <w:sz w:val="24"/>
          <w:szCs w:val="24"/>
        </w:rPr>
        <w:t xml:space="preserve">для обучающихся,   воспитанников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умеренной, тяжелой и глубокой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4"/>
          <w:szCs w:val="24"/>
        </w:rPr>
        <w:t>, ТМНР Вариант 2. ГКОУ «Специальная (коррекционная) общеобразовательна</w:t>
      </w:r>
      <w:r w:rsidR="00046C2E">
        <w:rPr>
          <w:rFonts w:ascii="Times New Roman" w:hAnsi="Times New Roman" w:cs="Times New Roman"/>
          <w:color w:val="000000"/>
          <w:sz w:val="24"/>
          <w:szCs w:val="24"/>
        </w:rPr>
        <w:t>я школа – интернат № 10» на 2024/2025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507DFD" w:rsidRDefault="00507DFD" w:rsidP="00507DFD">
      <w:pPr>
        <w:pStyle w:val="12"/>
        <w:spacing w:line="200" w:lineRule="atLea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57. Учебный план, реализующий адаптированную основную общеобразовательную программу образования обучающихся с  умеренной, тяжелой и глубокой умственной отсталостью (интеллектуальными нарушениями), тяжелыми и множественными нарушениями развития </w:t>
      </w:r>
      <w:r w:rsidR="00046C2E">
        <w:rPr>
          <w:rFonts w:cs="Times New Roman"/>
          <w:color w:val="000000"/>
        </w:rPr>
        <w:t>для обучающихся, воспитанников 7б</w:t>
      </w:r>
      <w:r>
        <w:rPr>
          <w:rFonts w:cs="Times New Roman"/>
          <w:color w:val="000000"/>
        </w:rPr>
        <w:t xml:space="preserve"> класса, вариант 2 ГКОУ «Специальная (коррекционная) общеобразовательн</w:t>
      </w:r>
      <w:r w:rsidR="00046C2E">
        <w:rPr>
          <w:rFonts w:cs="Times New Roman"/>
          <w:color w:val="000000"/>
        </w:rPr>
        <w:t>ая школа-интернат № 10» на  2024/2025</w:t>
      </w:r>
      <w:r>
        <w:rPr>
          <w:rFonts w:cs="Times New Roman"/>
          <w:color w:val="000000"/>
        </w:rPr>
        <w:t xml:space="preserve"> учебный  год.</w:t>
      </w:r>
    </w:p>
    <w:p w:rsidR="00507DFD" w:rsidRDefault="00507DFD" w:rsidP="00507DFD">
      <w:pPr>
        <w:pStyle w:val="12"/>
        <w:spacing w:line="200" w:lineRule="atLea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58. Приказ ГКОУ «Специальная (коррекционная) общеобразовательная школа-интернат № 10» от 02 апреля 2021 года №42-ОО «Об обеспечении учебниками в общеобр</w:t>
      </w:r>
      <w:r w:rsidR="00046C2E">
        <w:rPr>
          <w:rFonts w:cs="Times New Roman"/>
          <w:color w:val="000000"/>
        </w:rPr>
        <w:t>азовательной организации на 2024</w:t>
      </w:r>
      <w:r>
        <w:rPr>
          <w:rFonts w:cs="Times New Roman"/>
          <w:color w:val="000000"/>
        </w:rPr>
        <w:t>/202</w:t>
      </w:r>
      <w:r w:rsidR="00046C2E"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 xml:space="preserve"> учебный год»</w:t>
      </w:r>
    </w:p>
    <w:p w:rsidR="00507DFD" w:rsidRDefault="00507DFD" w:rsidP="00507DFD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59. Локальные акты государственного казенного общеобразовательного учреждения «Специальная (коррекционная) общеобразовательная школ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интернат №10».</w:t>
      </w:r>
    </w:p>
    <w:p w:rsidR="00507DFD" w:rsidRDefault="00507DFD" w:rsidP="00507D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DFD" w:rsidRDefault="00507DFD" w:rsidP="00507DFD">
      <w:pPr>
        <w:rPr>
          <w:sz w:val="24"/>
          <w:szCs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a9"/>
        <w:jc w:val="both"/>
        <w:rPr>
          <w:sz w:val="24"/>
        </w:rPr>
      </w:pPr>
    </w:p>
    <w:p w:rsidR="00507DFD" w:rsidRDefault="00507DFD" w:rsidP="00507DFD">
      <w:pPr>
        <w:pStyle w:val="10"/>
        <w:spacing w:line="240" w:lineRule="auto"/>
        <w:ind w:left="0"/>
        <w:jc w:val="both"/>
      </w:pPr>
    </w:p>
    <w:p w:rsidR="00507DFD" w:rsidRDefault="00507DFD" w:rsidP="00507DFD">
      <w:pPr>
        <w:pStyle w:val="10"/>
        <w:spacing w:line="240" w:lineRule="auto"/>
        <w:ind w:left="0"/>
        <w:jc w:val="both"/>
      </w:pPr>
    </w:p>
    <w:p w:rsidR="00507DFD" w:rsidRDefault="00507DFD" w:rsidP="00507DFD">
      <w:pPr>
        <w:pStyle w:val="10"/>
        <w:spacing w:line="240" w:lineRule="auto"/>
        <w:ind w:left="0"/>
        <w:jc w:val="both"/>
      </w:pPr>
    </w:p>
    <w:p w:rsidR="00507DFD" w:rsidRDefault="00507DFD" w:rsidP="00507DFD">
      <w:pPr>
        <w:pStyle w:val="10"/>
        <w:spacing w:line="240" w:lineRule="auto"/>
        <w:ind w:left="0"/>
        <w:jc w:val="both"/>
      </w:pPr>
    </w:p>
    <w:p w:rsidR="00507DFD" w:rsidRDefault="00507DFD" w:rsidP="00507DFD">
      <w:pPr>
        <w:pStyle w:val="10"/>
        <w:spacing w:line="240" w:lineRule="auto"/>
        <w:ind w:left="0"/>
        <w:jc w:val="both"/>
      </w:pPr>
    </w:p>
    <w:p w:rsidR="00507DFD" w:rsidRDefault="00507DFD" w:rsidP="00507DFD">
      <w:pPr>
        <w:pStyle w:val="10"/>
        <w:spacing w:line="240" w:lineRule="auto"/>
        <w:ind w:left="0"/>
        <w:jc w:val="both"/>
      </w:pPr>
    </w:p>
    <w:p w:rsidR="00507DFD" w:rsidRDefault="00507DFD" w:rsidP="00507DFD">
      <w:pPr>
        <w:pStyle w:val="10"/>
        <w:spacing w:line="240" w:lineRule="auto"/>
        <w:ind w:left="0"/>
        <w:jc w:val="both"/>
      </w:pPr>
    </w:p>
    <w:p w:rsidR="00507DFD" w:rsidRDefault="00507DFD" w:rsidP="00507DFD">
      <w:pPr>
        <w:pStyle w:val="10"/>
        <w:spacing w:line="240" w:lineRule="auto"/>
        <w:ind w:left="0"/>
        <w:jc w:val="both"/>
      </w:pPr>
    </w:p>
    <w:p w:rsidR="00507DFD" w:rsidRDefault="00507DFD" w:rsidP="00507DFD">
      <w:pPr>
        <w:pStyle w:val="10"/>
        <w:spacing w:line="240" w:lineRule="auto"/>
        <w:ind w:left="0"/>
        <w:jc w:val="both"/>
      </w:pPr>
    </w:p>
    <w:p w:rsidR="00507DFD" w:rsidRDefault="00507DFD" w:rsidP="00507DFD">
      <w:pPr>
        <w:pStyle w:val="10"/>
        <w:spacing w:line="240" w:lineRule="auto"/>
        <w:ind w:left="0"/>
        <w:jc w:val="both"/>
      </w:pPr>
    </w:p>
    <w:p w:rsidR="00507DFD" w:rsidRDefault="00507DFD" w:rsidP="00507DFD">
      <w:pPr>
        <w:pStyle w:val="10"/>
        <w:spacing w:line="240" w:lineRule="auto"/>
        <w:ind w:left="0"/>
        <w:jc w:val="both"/>
      </w:pPr>
    </w:p>
    <w:p w:rsidR="00507DFD" w:rsidRDefault="00507DFD" w:rsidP="00507DFD">
      <w:pPr>
        <w:pStyle w:val="10"/>
        <w:spacing w:line="240" w:lineRule="auto"/>
        <w:ind w:left="0"/>
        <w:jc w:val="both"/>
      </w:pPr>
    </w:p>
    <w:p w:rsidR="00507DFD" w:rsidRDefault="00507DFD" w:rsidP="00507DFD">
      <w:pPr>
        <w:pStyle w:val="10"/>
        <w:spacing w:line="240" w:lineRule="auto"/>
        <w:ind w:left="0"/>
        <w:jc w:val="both"/>
      </w:pPr>
    </w:p>
    <w:p w:rsidR="00507DFD" w:rsidRDefault="00507DFD" w:rsidP="00507DFD">
      <w:pPr>
        <w:pStyle w:val="10"/>
        <w:spacing w:line="240" w:lineRule="auto"/>
        <w:ind w:left="0"/>
        <w:jc w:val="both"/>
      </w:pPr>
    </w:p>
    <w:p w:rsidR="00507DFD" w:rsidRDefault="00507DFD" w:rsidP="00507DFD">
      <w:pPr>
        <w:pStyle w:val="10"/>
        <w:spacing w:line="240" w:lineRule="auto"/>
        <w:ind w:left="0"/>
        <w:jc w:val="both"/>
      </w:pPr>
    </w:p>
    <w:p w:rsidR="00507DFD" w:rsidRDefault="00507DFD" w:rsidP="00507DFD">
      <w:pPr>
        <w:pStyle w:val="10"/>
        <w:spacing w:line="240" w:lineRule="auto"/>
        <w:ind w:left="0"/>
        <w:jc w:val="both"/>
      </w:pPr>
    </w:p>
    <w:p w:rsidR="00507DFD" w:rsidRDefault="00507DFD" w:rsidP="00507DFD">
      <w:pPr>
        <w:pStyle w:val="10"/>
        <w:spacing w:line="240" w:lineRule="auto"/>
        <w:ind w:left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1.2.</w:t>
      </w:r>
      <w:r>
        <w:rPr>
          <w:color w:val="000000"/>
        </w:rPr>
        <w:t xml:space="preserve"> </w:t>
      </w:r>
      <w:r>
        <w:rPr>
          <w:rStyle w:val="c0c7"/>
          <w:b/>
          <w:bCs/>
        </w:rPr>
        <w:t xml:space="preserve">Методологические и концептуальные условия реализации рабочей программы по предмету «Логопедия» для обучающихся, воспитанников </w:t>
      </w:r>
      <w:r>
        <w:rPr>
          <w:b/>
        </w:rPr>
        <w:t>с умеренной, тяжёлой и глубокой умственной отсталостью (интеллектуальными нарушениями), тяжёлыми и множественными нарушениями развития</w:t>
      </w:r>
      <w:r>
        <w:rPr>
          <w:b/>
          <w:color w:val="000000"/>
        </w:rPr>
        <w:t xml:space="preserve"> </w:t>
      </w:r>
      <w:r>
        <w:rPr>
          <w:rStyle w:val="c0c7"/>
          <w:b/>
          <w:bCs/>
        </w:rPr>
        <w:t xml:space="preserve"> в </w:t>
      </w:r>
      <w:r w:rsidR="00046C2E">
        <w:rPr>
          <w:rStyle w:val="c0c7"/>
          <w:b/>
          <w:bCs/>
        </w:rPr>
        <w:t>7</w:t>
      </w:r>
      <w:r>
        <w:rPr>
          <w:rStyle w:val="c0c7"/>
          <w:b/>
          <w:bCs/>
        </w:rPr>
        <w:t>б классе.</w:t>
      </w:r>
    </w:p>
    <w:p w:rsidR="00507DFD" w:rsidRDefault="00507DFD" w:rsidP="00507DFD">
      <w:pPr>
        <w:pStyle w:val="10"/>
        <w:spacing w:line="240" w:lineRule="auto"/>
        <w:ind w:left="0"/>
        <w:jc w:val="both"/>
        <w:rPr>
          <w:b/>
          <w:color w:val="000000"/>
        </w:rPr>
      </w:pPr>
    </w:p>
    <w:p w:rsidR="00507DFD" w:rsidRDefault="00507DFD" w:rsidP="00507DFD">
      <w:pPr>
        <w:pStyle w:val="a4"/>
        <w:tabs>
          <w:tab w:val="left" w:pos="9355"/>
        </w:tabs>
        <w:spacing w:line="200" w:lineRule="atLeast"/>
        <w:ind w:right="-81" w:firstLine="540"/>
        <w:jc w:val="both"/>
        <w:rPr>
          <w:rStyle w:val="c0"/>
          <w:sz w:val="24"/>
        </w:rPr>
      </w:pPr>
      <w:r>
        <w:rPr>
          <w:sz w:val="24"/>
        </w:rPr>
        <w:t xml:space="preserve">Настоящая программа </w:t>
      </w:r>
      <w:r>
        <w:rPr>
          <w:rStyle w:val="c0"/>
          <w:color w:val="000000"/>
          <w:sz w:val="24"/>
        </w:rPr>
        <w:t xml:space="preserve">составлена на основе </w:t>
      </w:r>
      <w:r>
        <w:rPr>
          <w:rStyle w:val="c0"/>
          <w:sz w:val="24"/>
        </w:rPr>
        <w:t>адаптированной</w:t>
      </w:r>
      <w:r>
        <w:rPr>
          <w:rStyle w:val="c0"/>
          <w:color w:val="000000"/>
        </w:rPr>
        <w:t xml:space="preserve"> </w:t>
      </w:r>
      <w:r>
        <w:rPr>
          <w:rStyle w:val="c0"/>
          <w:sz w:val="24"/>
        </w:rPr>
        <w:t xml:space="preserve">основной общеобразовательной программы образования  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>
        <w:rPr>
          <w:rStyle w:val="c0"/>
          <w:color w:val="000000"/>
        </w:rPr>
        <w:t>ГКОУ</w:t>
      </w:r>
      <w:r>
        <w:rPr>
          <w:sz w:val="24"/>
        </w:rPr>
        <w:t xml:space="preserve"> «Специальная (коррекционная) общеобразовательная школа – интернат № 10» на 2022/2023 учебный год.</w:t>
      </w:r>
      <w:r>
        <w:rPr>
          <w:rStyle w:val="c0"/>
          <w:sz w:val="24"/>
        </w:rPr>
        <w:t xml:space="preserve">   </w:t>
      </w:r>
    </w:p>
    <w:p w:rsidR="00507DFD" w:rsidRDefault="00507DFD" w:rsidP="00507DFD">
      <w:pPr>
        <w:pStyle w:val="a4"/>
        <w:tabs>
          <w:tab w:val="left" w:pos="9355"/>
        </w:tabs>
        <w:spacing w:line="200" w:lineRule="atLeast"/>
        <w:ind w:right="-81"/>
        <w:jc w:val="both"/>
        <w:rPr>
          <w:b/>
          <w:color w:val="000000"/>
          <w:sz w:val="24"/>
        </w:rPr>
      </w:pPr>
      <w:r>
        <w:rPr>
          <w:rStyle w:val="c0"/>
          <w:sz w:val="24"/>
        </w:rPr>
        <w:t xml:space="preserve">        </w:t>
      </w:r>
      <w:r>
        <w:rPr>
          <w:sz w:val="24"/>
        </w:rPr>
        <w:t xml:space="preserve">Программа по предмету </w:t>
      </w:r>
      <w:r>
        <w:rPr>
          <w:rStyle w:val="c0c7"/>
          <w:bCs/>
          <w:sz w:val="24"/>
        </w:rPr>
        <w:t xml:space="preserve">«Логопедия» в </w:t>
      </w:r>
      <w:r w:rsidR="00046C2E">
        <w:rPr>
          <w:rStyle w:val="c0c7"/>
          <w:bCs/>
          <w:sz w:val="24"/>
        </w:rPr>
        <w:t>7</w:t>
      </w:r>
      <w:r>
        <w:rPr>
          <w:rStyle w:val="c0c7"/>
          <w:bCs/>
          <w:sz w:val="24"/>
        </w:rPr>
        <w:t xml:space="preserve">б </w:t>
      </w:r>
      <w:r>
        <w:rPr>
          <w:sz w:val="24"/>
        </w:rPr>
        <w:t xml:space="preserve">классе составлена с учётом особенностей познавательной деятельности </w:t>
      </w:r>
      <w:r>
        <w:rPr>
          <w:rStyle w:val="c0c7"/>
          <w:bCs/>
          <w:sz w:val="24"/>
        </w:rPr>
        <w:t xml:space="preserve"> </w:t>
      </w:r>
      <w:r>
        <w:rPr>
          <w:sz w:val="24"/>
        </w:rPr>
        <w:t xml:space="preserve">обучающихся, воспитанников с умеренной, тяжёлой и глубокой умственной отсталостью (интеллектуальными нарушениями), тяжёлыми и множественными нарушениями развития, направлена на разностороннее развитие личности обучающихся, воспитанников, способствует их умственному развитию. </w:t>
      </w:r>
    </w:p>
    <w:p w:rsidR="00507DFD" w:rsidRDefault="00507DFD" w:rsidP="00507D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Адресат: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 программа предназначена </w:t>
      </w:r>
      <w:r>
        <w:rPr>
          <w:rStyle w:val="c0c7"/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обучающихся, воспитанников с умеренной, тяжёлой и глубокой умственной отсталостью (инт</w:t>
      </w:r>
      <w:r>
        <w:rPr>
          <w:rFonts w:ascii="Times New Roman" w:hAnsi="Times New Roman" w:cs="Times New Roman"/>
          <w:sz w:val="24"/>
          <w:szCs w:val="24"/>
        </w:rPr>
        <w:t xml:space="preserve">еллектуальными нарушениями), тяжёлыми и множественными нарушениями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C2E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б класса.</w:t>
      </w:r>
    </w:p>
    <w:p w:rsidR="00507DFD" w:rsidRDefault="00507DFD" w:rsidP="00507D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Срок 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программы 1 учебный год.</w:t>
      </w:r>
    </w:p>
    <w:p w:rsidR="00507DFD" w:rsidRDefault="00507DFD" w:rsidP="00507D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Соответствие Государственному образовательному стандарту.</w:t>
      </w:r>
    </w:p>
    <w:p w:rsidR="00507DFD" w:rsidRDefault="00507DFD" w:rsidP="00507D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предмету «Логопедия»  для обучающихся, воспитанников с умеренной, тяжёлой и глубокой умственной отсталостью (инт</w:t>
      </w:r>
      <w:r>
        <w:rPr>
          <w:rFonts w:ascii="Times New Roman" w:hAnsi="Times New Roman" w:cs="Times New Roman"/>
          <w:sz w:val="24"/>
          <w:szCs w:val="24"/>
        </w:rPr>
        <w:t>еллектуальными нарушениями), тяжёлыми и множественными нарушениями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046C2E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б  классе   детализирует и раскрывает содержание 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Министерства образования и науки Российской Федерации от 19.12.2014 г. № 1599, в образовательной области «Язык и речевая практика», определяет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общую стратегию обучения, воспитания и развития обучающихся, воспитанников средствами учебного предмета, в соответствии с целями изучения предмета «Логопедия</w:t>
      </w:r>
      <w:r>
        <w:rPr>
          <w:rStyle w:val="c0c7"/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07DFD" w:rsidRDefault="00507DFD" w:rsidP="00507DFD">
      <w:pPr>
        <w:spacing w:after="0" w:line="240" w:lineRule="auto"/>
        <w:jc w:val="both"/>
        <w:rPr>
          <w:rStyle w:val="c0c4c7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Программа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рассчитана на 6</w:t>
      </w:r>
      <w:r w:rsidR="00C40AFF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год,  2 ч в неделю.</w:t>
      </w:r>
    </w:p>
    <w:p w:rsidR="00507DFD" w:rsidRDefault="00507DFD" w:rsidP="00507D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0c4c7"/>
          <w:rFonts w:ascii="Times New Roman" w:hAnsi="Times New Roman" w:cs="Times New Roman"/>
          <w:b/>
          <w:bCs/>
          <w:sz w:val="24"/>
          <w:szCs w:val="24"/>
        </w:rPr>
        <w:t xml:space="preserve">        Цель курса</w:t>
      </w:r>
      <w:r>
        <w:rPr>
          <w:rStyle w:val="c0c4"/>
          <w:rFonts w:ascii="Times New Roman" w:hAnsi="Times New Roman" w:cs="Times New Roman"/>
          <w:sz w:val="24"/>
          <w:szCs w:val="24"/>
        </w:rPr>
        <w:t xml:space="preserve"> – </w:t>
      </w:r>
      <w:r>
        <w:rPr>
          <w:rFonts w:ascii="Times New Roman" w:hAnsi="Times New Roman" w:cs="Times New Roman"/>
          <w:sz w:val="24"/>
          <w:szCs w:val="24"/>
        </w:rPr>
        <w:t>формирование коммуникативно-речевых умений, владение которых в дальнейшем поможет выпускникам максимально реализоваться в самостоятельной жизни, занять адекватное социальное положение в обществе.</w:t>
      </w:r>
    </w:p>
    <w:p w:rsidR="00507DFD" w:rsidRDefault="00507DFD" w:rsidP="00507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Задачи:</w:t>
      </w:r>
    </w:p>
    <w:p w:rsidR="00507DFD" w:rsidRDefault="00507DFD" w:rsidP="00507DF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Формировать способность пользоваться доступными средствами коммуникации и общения – вербальными и невербальными.</w:t>
      </w:r>
    </w:p>
    <w:p w:rsidR="00507DFD" w:rsidRDefault="00507DFD" w:rsidP="00507DF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Учить пользоваться доступными средствами коммуникации в практике экспрессивной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речевой деятельности для решения соответствующих возрасту житейских задач.</w:t>
      </w:r>
    </w:p>
    <w:p w:rsidR="00507DFD" w:rsidRDefault="00507DFD" w:rsidP="00507DF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Развитие речи как средства общения в тесной связи с познанием окружающего мира, личным опытом ребенка. Понимание слов, обозначающих объекты и явления природы, объекты рукотворного мира и деятельность человека. Умение использовать усвоенный словарный и фразовый материал в коммуникативных ситуациях.</w:t>
      </w:r>
    </w:p>
    <w:p w:rsidR="00507DFD" w:rsidRDefault="00507DFD" w:rsidP="00507DFD">
      <w:pPr>
        <w:pStyle w:val="a9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4) Глобальное чтение в доступных ребенку пределах, понимание смысла узнаваемого слова. Узнавание и различение напечатанных слов, обозначающих имена людей, названия хорошо известных предметов и действий. Использование карточек с напечатанными словами как средства коммуникации.</w:t>
      </w:r>
    </w:p>
    <w:p w:rsidR="00507DFD" w:rsidRDefault="00507DFD" w:rsidP="00507DFD">
      <w:pPr>
        <w:pStyle w:val="a4"/>
        <w:spacing w:line="240" w:lineRule="auto"/>
        <w:jc w:val="both"/>
        <w:rPr>
          <w:rStyle w:val="c0c4"/>
          <w:rFonts w:eastAsia="SimSun" w:cs="Calibri"/>
          <w:sz w:val="24"/>
        </w:rPr>
      </w:pPr>
      <w:r>
        <w:rPr>
          <w:sz w:val="24"/>
        </w:rPr>
        <w:t>5) Развитие предпосылок к осмысленному чтению и письму.</w:t>
      </w:r>
    </w:p>
    <w:p w:rsidR="00507DFD" w:rsidRDefault="00507DFD" w:rsidP="00507DFD">
      <w:pPr>
        <w:pStyle w:val="a4"/>
        <w:spacing w:line="240" w:lineRule="auto"/>
        <w:rPr>
          <w:b/>
          <w:bCs/>
          <w:sz w:val="24"/>
        </w:rPr>
      </w:pPr>
      <w:r>
        <w:rPr>
          <w:rStyle w:val="c0c4"/>
          <w:rFonts w:eastAsia="SimSun" w:cs="Calibri"/>
          <w:sz w:val="24"/>
        </w:rPr>
        <w:t xml:space="preserve">    </w:t>
      </w:r>
      <w:r>
        <w:rPr>
          <w:bCs/>
          <w:sz w:val="24"/>
        </w:rPr>
        <w:t xml:space="preserve">Наряду с этими задачами на занятиях решаются и специальные задачи, направленные на коррекцию умственной деятельности </w:t>
      </w:r>
      <w:r>
        <w:rPr>
          <w:rStyle w:val="c0c7"/>
          <w:bCs/>
          <w:sz w:val="24"/>
        </w:rPr>
        <w:t xml:space="preserve"> обучающихся, воспитанников</w:t>
      </w:r>
      <w:r>
        <w:rPr>
          <w:bCs/>
          <w:sz w:val="24"/>
        </w:rPr>
        <w:t xml:space="preserve">.   </w:t>
      </w:r>
    </w:p>
    <w:p w:rsidR="00507DFD" w:rsidRDefault="00507DFD" w:rsidP="00507DFD">
      <w:pPr>
        <w:pStyle w:val="a4"/>
        <w:spacing w:line="240" w:lineRule="auto"/>
        <w:rPr>
          <w:bCs/>
          <w:sz w:val="24"/>
        </w:rPr>
      </w:pPr>
      <w:r>
        <w:rPr>
          <w:b/>
          <w:bCs/>
          <w:sz w:val="24"/>
        </w:rPr>
        <w:t xml:space="preserve">            Основные направления коррекционной работы:</w:t>
      </w:r>
    </w:p>
    <w:p w:rsidR="00507DFD" w:rsidRDefault="00507DFD" w:rsidP="00507DFD">
      <w:pPr>
        <w:pStyle w:val="a4"/>
        <w:numPr>
          <w:ilvl w:val="0"/>
          <w:numId w:val="1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развитие артикуляционной моторики;</w:t>
      </w:r>
    </w:p>
    <w:p w:rsidR="00507DFD" w:rsidRDefault="00507DFD" w:rsidP="00507DFD">
      <w:pPr>
        <w:pStyle w:val="a4"/>
        <w:numPr>
          <w:ilvl w:val="0"/>
          <w:numId w:val="1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формирование умения работать по словесной инструкции, алгоритму;</w:t>
      </w:r>
    </w:p>
    <w:p w:rsidR="00507DFD" w:rsidRDefault="00507DFD" w:rsidP="00507DFD">
      <w:pPr>
        <w:pStyle w:val="a4"/>
        <w:numPr>
          <w:ilvl w:val="0"/>
          <w:numId w:val="1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развитие высших психических функций;</w:t>
      </w:r>
    </w:p>
    <w:p w:rsidR="00507DFD" w:rsidRDefault="00507DFD" w:rsidP="00507DFD">
      <w:pPr>
        <w:pStyle w:val="a4"/>
        <w:numPr>
          <w:ilvl w:val="0"/>
          <w:numId w:val="1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коррекция нарушений  эмоционально-личностной сферы;</w:t>
      </w:r>
    </w:p>
    <w:p w:rsidR="00507DFD" w:rsidRDefault="00507DFD" w:rsidP="00507DFD">
      <w:pPr>
        <w:pStyle w:val="a4"/>
        <w:numPr>
          <w:ilvl w:val="0"/>
          <w:numId w:val="1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развитие речи, владение техникой речи;</w:t>
      </w:r>
    </w:p>
    <w:p w:rsidR="00507DFD" w:rsidRDefault="00507DFD" w:rsidP="00507DFD">
      <w:pPr>
        <w:pStyle w:val="a4"/>
        <w:numPr>
          <w:ilvl w:val="0"/>
          <w:numId w:val="1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lastRenderedPageBreak/>
        <w:t>расширение представлений об окружающем мире и обогащение словаря;</w:t>
      </w:r>
    </w:p>
    <w:p w:rsidR="00507DFD" w:rsidRDefault="00507DFD" w:rsidP="00507DFD">
      <w:pPr>
        <w:pStyle w:val="a4"/>
        <w:numPr>
          <w:ilvl w:val="0"/>
          <w:numId w:val="1"/>
        </w:numPr>
        <w:spacing w:line="240" w:lineRule="auto"/>
        <w:jc w:val="both"/>
        <w:rPr>
          <w:rStyle w:val="c0c4c7"/>
          <w:b/>
          <w:bCs/>
          <w:sz w:val="24"/>
        </w:rPr>
      </w:pPr>
      <w:r>
        <w:rPr>
          <w:bCs/>
          <w:sz w:val="24"/>
        </w:rPr>
        <w:t>коррекция индивидуальных пробелов в знаниях, умениях, навыках.</w:t>
      </w:r>
    </w:p>
    <w:p w:rsidR="00507DFD" w:rsidRDefault="00507DFD" w:rsidP="00507DFD">
      <w:pPr>
        <w:spacing w:after="0" w:line="240" w:lineRule="auto"/>
        <w:rPr>
          <w:rStyle w:val="c0c4c7"/>
          <w:rFonts w:ascii="Times New Roman" w:hAnsi="Times New Roman" w:cs="Times New Roman"/>
          <w:bCs/>
          <w:sz w:val="24"/>
          <w:szCs w:val="24"/>
        </w:rPr>
      </w:pPr>
      <w:r>
        <w:rPr>
          <w:rStyle w:val="c0c4c7"/>
          <w:rFonts w:ascii="Times New Roman" w:hAnsi="Times New Roman" w:cs="Times New Roman"/>
          <w:b/>
          <w:bCs/>
          <w:sz w:val="24"/>
          <w:szCs w:val="24"/>
        </w:rPr>
        <w:t xml:space="preserve">            Основополагающие принципы.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DFD" w:rsidRDefault="00507DFD" w:rsidP="00507DFD">
      <w:pPr>
        <w:spacing w:after="0" w:line="240" w:lineRule="auto"/>
        <w:jc w:val="both"/>
        <w:rPr>
          <w:rStyle w:val="c0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c4c7"/>
          <w:rFonts w:ascii="Times New Roman" w:hAnsi="Times New Roman" w:cs="Times New Roman"/>
          <w:bCs/>
          <w:sz w:val="24"/>
          <w:szCs w:val="24"/>
        </w:rPr>
        <w:t xml:space="preserve">            В основу программы </w:t>
      </w:r>
      <w:r>
        <w:rPr>
          <w:rFonts w:ascii="Times New Roman" w:hAnsi="Times New Roman" w:cs="Times New Roman"/>
          <w:sz w:val="24"/>
          <w:szCs w:val="24"/>
        </w:rPr>
        <w:t>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Логопедия» </w:t>
      </w:r>
      <w:r>
        <w:rPr>
          <w:rStyle w:val="c0c7"/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обучающихся, воспитанников с умеренной, тяжёлой и глубокой умственной отсталостью (инт</w:t>
      </w:r>
      <w:r>
        <w:rPr>
          <w:rFonts w:ascii="Times New Roman" w:hAnsi="Times New Roman" w:cs="Times New Roman"/>
          <w:sz w:val="24"/>
          <w:szCs w:val="24"/>
        </w:rPr>
        <w:t>еллектуальными нарушениями), тяжёлыми и множественными нарушениями развития</w:t>
      </w:r>
      <w:r w:rsidR="00046C2E">
        <w:rPr>
          <w:rFonts w:ascii="Times New Roman" w:hAnsi="Times New Roman" w:cs="Times New Roman"/>
          <w:color w:val="000000"/>
          <w:sz w:val="24"/>
          <w:szCs w:val="24"/>
        </w:rPr>
        <w:t xml:space="preserve">  7</w:t>
      </w:r>
      <w:r>
        <w:rPr>
          <w:rFonts w:ascii="Times New Roman" w:hAnsi="Times New Roman" w:cs="Times New Roman"/>
          <w:color w:val="000000"/>
          <w:sz w:val="24"/>
          <w:szCs w:val="24"/>
        </w:rPr>
        <w:t>б 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c4c7"/>
          <w:rFonts w:ascii="Times New Roman" w:hAnsi="Times New Roman" w:cs="Times New Roman"/>
          <w:bCs/>
          <w:sz w:val="24"/>
          <w:szCs w:val="24"/>
        </w:rPr>
        <w:t>положены следующие принципы.</w:t>
      </w:r>
    </w:p>
    <w:p w:rsidR="00507DFD" w:rsidRDefault="00507DFD" w:rsidP="00507DF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Style w:val="c0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c4"/>
          <w:rFonts w:ascii="Times New Roman" w:hAnsi="Times New Roman" w:cs="Times New Roman"/>
          <w:color w:val="000000"/>
          <w:sz w:val="24"/>
          <w:szCs w:val="24"/>
        </w:rPr>
        <w:t>Динамичность восприятия и продуктивная обработка информации.</w:t>
      </w:r>
    </w:p>
    <w:p w:rsidR="00507DFD" w:rsidRDefault="00507DFD" w:rsidP="00507DF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Style w:val="c0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c4"/>
          <w:rFonts w:ascii="Times New Roman" w:hAnsi="Times New Roman" w:cs="Times New Roman"/>
          <w:color w:val="000000"/>
          <w:sz w:val="24"/>
          <w:szCs w:val="24"/>
        </w:rPr>
        <w:t>развитие и коррекция высших психических функций.</w:t>
      </w:r>
    </w:p>
    <w:p w:rsidR="00507DFD" w:rsidRDefault="00507DFD" w:rsidP="00507DF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Style w:val="c0c4c7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0c4"/>
          <w:rFonts w:ascii="Times New Roman" w:hAnsi="Times New Roman" w:cs="Times New Roman"/>
          <w:color w:val="000000"/>
          <w:sz w:val="24"/>
          <w:szCs w:val="24"/>
        </w:rPr>
        <w:t>Мотивация к учению.</w:t>
      </w:r>
    </w:p>
    <w:p w:rsidR="00507DFD" w:rsidRDefault="00507DFD" w:rsidP="00507DF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Style w:val="c0c4c7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0c4c7"/>
          <w:rFonts w:ascii="Times New Roman" w:hAnsi="Times New Roman" w:cs="Times New Roman"/>
          <w:bCs/>
          <w:color w:val="000000"/>
          <w:sz w:val="24"/>
          <w:szCs w:val="24"/>
        </w:rPr>
        <w:t>Принцип научности и доступности обучения.</w:t>
      </w:r>
    </w:p>
    <w:p w:rsidR="00507DFD" w:rsidRDefault="00507DFD" w:rsidP="00507DF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Style w:val="c0c4c7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0c4c7"/>
          <w:rFonts w:ascii="Times New Roman" w:hAnsi="Times New Roman" w:cs="Times New Roman"/>
          <w:bCs/>
          <w:color w:val="000000"/>
          <w:sz w:val="24"/>
          <w:szCs w:val="24"/>
        </w:rPr>
        <w:t>Принцип сознательности и активности обучающихся, воспитанников.</w:t>
      </w:r>
    </w:p>
    <w:p w:rsidR="00507DFD" w:rsidRDefault="00507DFD" w:rsidP="00507DFD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Style w:val="c0c4c7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0c4c7"/>
          <w:rFonts w:ascii="Times New Roman" w:hAnsi="Times New Roman" w:cs="Times New Roman"/>
          <w:bCs/>
          <w:color w:val="000000"/>
          <w:sz w:val="24"/>
          <w:szCs w:val="24"/>
        </w:rPr>
        <w:t>Принцип наглядности.</w:t>
      </w:r>
    </w:p>
    <w:p w:rsidR="00507DFD" w:rsidRDefault="00507DFD" w:rsidP="00507D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Style w:val="c0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c4c7"/>
          <w:rFonts w:ascii="Times New Roman" w:hAnsi="Times New Roman" w:cs="Times New Roman"/>
          <w:bCs/>
          <w:color w:val="000000"/>
          <w:sz w:val="24"/>
          <w:szCs w:val="24"/>
        </w:rPr>
        <w:t>Принцип связи обучения с всесторонним развитием личности    обучающихся, воспитанников.</w:t>
      </w:r>
    </w:p>
    <w:p w:rsidR="00507DFD" w:rsidRDefault="00507DFD" w:rsidP="00507D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rStyle w:val="c0c4"/>
          <w:rFonts w:ascii="Times New Roman" w:hAnsi="Times New Roman" w:cs="Times New Roman"/>
          <w:color w:val="000000"/>
          <w:sz w:val="24"/>
          <w:szCs w:val="24"/>
        </w:rPr>
        <w:t>Тематический принцип планирования учебного материала.</w:t>
      </w:r>
    </w:p>
    <w:p w:rsidR="00507DFD" w:rsidRDefault="00507DFD" w:rsidP="00507DFD">
      <w:pPr>
        <w:spacing w:after="0" w:line="240" w:lineRule="auto"/>
        <w:jc w:val="both"/>
        <w:rPr>
          <w:sz w:val="24"/>
          <w:szCs w:val="24"/>
        </w:rPr>
      </w:pPr>
    </w:p>
    <w:p w:rsidR="00507DFD" w:rsidRDefault="00507DFD" w:rsidP="00507DFD">
      <w:pPr>
        <w:pStyle w:val="10"/>
        <w:spacing w:line="240" w:lineRule="auto"/>
        <w:ind w:left="0"/>
        <w:jc w:val="both"/>
      </w:pPr>
      <w:r>
        <w:rPr>
          <w:b/>
          <w:color w:val="000000"/>
        </w:rPr>
        <w:t>2. Особенности организации учебной деятельности</w:t>
      </w:r>
      <w:r>
        <w:rPr>
          <w:rStyle w:val="c0c7"/>
          <w:b/>
          <w:bCs/>
        </w:rPr>
        <w:t xml:space="preserve"> </w:t>
      </w:r>
      <w:r>
        <w:rPr>
          <w:b/>
          <w:color w:val="000000"/>
        </w:rPr>
        <w:t>обучающихся, воспитанников с умеренной, тяжёлой и глубокой умственной отсталостью (инт</w:t>
      </w:r>
      <w:r>
        <w:rPr>
          <w:b/>
        </w:rPr>
        <w:t>еллектуальными нарушениями), тяжёлыми и множественными нарушениями развития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по предмету </w:t>
      </w:r>
      <w:r>
        <w:rPr>
          <w:rStyle w:val="c0c7"/>
          <w:b/>
          <w:bCs/>
        </w:rPr>
        <w:t>«Логопедия»</w:t>
      </w:r>
      <w:r>
        <w:rPr>
          <w:rStyle w:val="c0c7"/>
          <w:b/>
          <w:bCs/>
          <w:i/>
        </w:rPr>
        <w:t xml:space="preserve"> </w:t>
      </w:r>
      <w:r w:rsidR="00046C2E">
        <w:rPr>
          <w:b/>
        </w:rPr>
        <w:t>в 7</w:t>
      </w:r>
      <w:r>
        <w:rPr>
          <w:b/>
        </w:rPr>
        <w:t>б классе.</w:t>
      </w:r>
    </w:p>
    <w:p w:rsidR="00507DFD" w:rsidRDefault="00507DFD" w:rsidP="00507DFD">
      <w:pPr>
        <w:pStyle w:val="a6"/>
        <w:spacing w:before="0" w:after="0"/>
        <w:jc w:val="both"/>
        <w:rPr>
          <w:b/>
          <w:color w:val="000000"/>
        </w:rPr>
      </w:pPr>
      <w:r>
        <w:t xml:space="preserve">  </w:t>
      </w:r>
      <w:r>
        <w:rPr>
          <w:color w:val="000000"/>
        </w:rPr>
        <w:t xml:space="preserve">   </w:t>
      </w:r>
      <w:r>
        <w:t xml:space="preserve"> </w:t>
      </w:r>
      <w:r>
        <w:rPr>
          <w:b/>
        </w:rPr>
        <w:t>2.1</w:t>
      </w:r>
      <w:r>
        <w:t xml:space="preserve">  Продолжительность группового занятия  в  </w:t>
      </w:r>
      <w:r w:rsidR="00046C2E">
        <w:t>7б</w:t>
      </w:r>
      <w:r>
        <w:t xml:space="preserve"> классе – 40 мин.</w:t>
      </w:r>
      <w:proofErr w:type="gramStart"/>
      <w:r>
        <w:t xml:space="preserve"> </w:t>
      </w:r>
      <w:r w:rsidR="00EA3085">
        <w:t>,</w:t>
      </w:r>
      <w:proofErr w:type="gramEnd"/>
      <w:r w:rsidR="00EA3085">
        <w:t xml:space="preserve"> индивидуального-20 минут.</w:t>
      </w:r>
    </w:p>
    <w:p w:rsidR="00507DFD" w:rsidRDefault="00507DFD" w:rsidP="00507D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2.2 Методы.</w:t>
      </w:r>
    </w:p>
    <w:p w:rsidR="00507DFD" w:rsidRDefault="00507DFD" w:rsidP="00507D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общепедагогические методы:</w:t>
      </w:r>
    </w:p>
    <w:p w:rsidR="00507DFD" w:rsidRDefault="00507DFD" w:rsidP="00507D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словесные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рассказ, объяснение, беседа;</w:t>
      </w:r>
    </w:p>
    <w:p w:rsidR="00507DFD" w:rsidRDefault="00507DFD" w:rsidP="00507D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наглядные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наблюдение, демонстрация, просмотр; </w:t>
      </w:r>
    </w:p>
    <w:p w:rsidR="00507DFD" w:rsidRDefault="00507DFD" w:rsidP="00507D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-практические – упражнения</w:t>
      </w:r>
    </w:p>
    <w:p w:rsidR="00507DFD" w:rsidRDefault="00507DFD" w:rsidP="00507D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специальные методы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развивающего обучения (По Е.Д.  Худенко):</w:t>
      </w:r>
    </w:p>
    <w:p w:rsidR="00507DFD" w:rsidRDefault="00507DFD" w:rsidP="00507D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задания по степени нарастающей трудности;</w:t>
      </w:r>
    </w:p>
    <w:p w:rsidR="00507DFD" w:rsidRDefault="00507DFD" w:rsidP="00507D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специальные коррекционные упражнения;</w:t>
      </w:r>
    </w:p>
    <w:p w:rsidR="00507DFD" w:rsidRDefault="00507DFD" w:rsidP="00507D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задания с опорой на несколько анализаторов;</w:t>
      </w:r>
    </w:p>
    <w:p w:rsidR="00507DFD" w:rsidRDefault="00507DFD" w:rsidP="00507D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включение в уроки современных реалий;</w:t>
      </w:r>
    </w:p>
    <w:p w:rsidR="00507DFD" w:rsidRDefault="00507DFD" w:rsidP="00507D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развёрнутая словесная оценка;</w:t>
      </w:r>
    </w:p>
    <w:p w:rsidR="00507DFD" w:rsidRDefault="00507DFD" w:rsidP="00507DF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призы, поощрения.</w:t>
      </w:r>
    </w:p>
    <w:p w:rsidR="00507DFD" w:rsidRDefault="00507DFD" w:rsidP="00507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 Технологии обучения: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игровые, здоровьесберегающие.</w:t>
      </w:r>
    </w:p>
    <w:p w:rsidR="00507DFD" w:rsidRDefault="00507DFD" w:rsidP="00507DFD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 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 работа, работа в парах и группах, коллективная работа.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Индивидуальные формы работы на занятиях органически сочетаются с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7DFD" w:rsidRDefault="00507DFD" w:rsidP="00507DFD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2.5 Базовые учебные действия </w:t>
      </w:r>
    </w:p>
    <w:p w:rsidR="00507DFD" w:rsidRDefault="00507DFD" w:rsidP="00507DF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</w:rPr>
        <w:t>Личностные учебные действия:</w:t>
      </w:r>
      <w:r>
        <w:rPr>
          <w:rStyle w:val="c0"/>
          <w:color w:val="000000"/>
          <w:sz w:val="24"/>
          <w:szCs w:val="24"/>
          <w:u w:val="single"/>
        </w:rPr>
        <w:t xml:space="preserve"> </w:t>
      </w:r>
    </w:p>
    <w:p w:rsidR="00507DFD" w:rsidRDefault="00507DFD" w:rsidP="00507DFD">
      <w:pPr>
        <w:pStyle w:val="a9"/>
        <w:ind w:firstLine="708"/>
        <w:jc w:val="both"/>
        <w:rPr>
          <w:rStyle w:val="c0c20"/>
          <w:color w:val="00000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Накопление доступных навыков коммуникации, самообслуживания, бытовой и доступной трудовой деятельности, а также перенос сформированных представлений и умений в собственную деятельность (компонент «жизненная компетенция»); достижение ребенком максимально возможной самостоятельности в решении повседневных жизненных задач, включение его в жизнь общества через индивидуальное поэтапное и планомерное расширение жизненного опыта и повседневных социальных контактов в доступных пределах.</w:t>
      </w:r>
      <w:proofErr w:type="gramEnd"/>
    </w:p>
    <w:p w:rsidR="00507DFD" w:rsidRDefault="00507DFD" w:rsidP="00507DFD">
      <w:pPr>
        <w:pStyle w:val="c2"/>
        <w:spacing w:before="0" w:after="0"/>
        <w:jc w:val="both"/>
      </w:pPr>
      <w:r>
        <w:rPr>
          <w:rStyle w:val="c0c20"/>
          <w:color w:val="000000"/>
        </w:rPr>
        <w:t xml:space="preserve">         </w:t>
      </w:r>
      <w:r>
        <w:rPr>
          <w:rStyle w:val="c0c20"/>
          <w:color w:val="000000"/>
          <w:u w:val="single"/>
        </w:rPr>
        <w:t>Коммуникативные учебные действия</w:t>
      </w:r>
      <w:r>
        <w:rPr>
          <w:rStyle w:val="c0"/>
          <w:color w:val="000000"/>
        </w:rPr>
        <w:t>:</w:t>
      </w:r>
    </w:p>
    <w:p w:rsidR="00507DFD" w:rsidRDefault="00507DFD" w:rsidP="00507DFD">
      <w:pPr>
        <w:pStyle w:val="c2"/>
        <w:spacing w:before="0" w:after="0"/>
        <w:jc w:val="both"/>
        <w:rPr>
          <w:rStyle w:val="c0c20"/>
          <w:color w:val="000000"/>
          <w:u w:val="single"/>
        </w:rPr>
      </w:pPr>
      <w:r>
        <w:t xml:space="preserve">         Установление зрительного контакта с взрослым. Реагирование на собственное имя. Приветствие собеседника. Привлечение внимания обучающегося, воспитанника звучащими предметами, жестами, изображениями, речью. Поддержание зрительного контакта с </w:t>
      </w:r>
      <w:proofErr w:type="gramStart"/>
      <w:r>
        <w:t>говорящим</w:t>
      </w:r>
      <w:proofErr w:type="gramEnd"/>
      <w:r>
        <w:t xml:space="preserve"> (при предъявлении инструкции, в ходе беседы). Выражение своих желаний с использованием взгляда, указательного жеста, изображения, слова. Обращение с просьбой о помощи. Выражение согласия и несогласия. Выражение благодарности. Соблюдение очередности в разговоре. Ответы на вопросы. Задавание вопросов. Соблюдение дистанции в разговоре. Общение с собеседником с учетом его эмоционального состояния. Прощание с собеседником. Развитие речи средствами вербальной и невербальной коммуникации. </w:t>
      </w:r>
    </w:p>
    <w:p w:rsidR="00507DFD" w:rsidRDefault="00507DFD" w:rsidP="00507DFD">
      <w:pPr>
        <w:pStyle w:val="c2"/>
        <w:spacing w:before="0" w:after="0"/>
        <w:ind w:firstLine="708"/>
        <w:jc w:val="both"/>
        <w:rPr>
          <w:rStyle w:val="c0"/>
          <w:color w:val="000000"/>
        </w:rPr>
      </w:pPr>
      <w:r>
        <w:rPr>
          <w:rStyle w:val="c0c20"/>
          <w:color w:val="000000"/>
          <w:u w:val="single"/>
        </w:rPr>
        <w:t>Регулятивные учебные действия:</w:t>
      </w:r>
    </w:p>
    <w:p w:rsidR="00507DFD" w:rsidRDefault="00507DFD" w:rsidP="00507DFD">
      <w:pPr>
        <w:pStyle w:val="c2"/>
        <w:spacing w:before="0" w:after="0"/>
        <w:ind w:firstLine="708"/>
        <w:jc w:val="both"/>
        <w:rPr>
          <w:rStyle w:val="c0c20"/>
          <w:color w:val="000000"/>
          <w:u w:val="single"/>
        </w:rPr>
      </w:pPr>
      <w:proofErr w:type="gramStart"/>
      <w:r>
        <w:rPr>
          <w:rStyle w:val="c0"/>
          <w:color w:val="000000"/>
        </w:rPr>
        <w:lastRenderedPageBreak/>
        <w:t>Регулятивные учебные действия включают следующие умения: входить и выходить из учебного помещения со звонком; ориентироваться в пространстве класса; пользоваться учебной мебелью; адекватно использовать ритуалы школьного поведения (поднимать руку, вставать и выходить из за парты и т. д.); работать с учебными принадлежностями и организовывать рабочее место; передвигаться по школе, находить свой класс, другие необходимые помещения;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принимать цели и произвольно включаться в деятельность, следовать предложенному плану и работать в общем темпе; активно участвовать в деятельности, контролировать и оценивать свои действия и действия одноклассников; соотносить свои действия и их результаты с заданными образцами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  <w:proofErr w:type="gramEnd"/>
    </w:p>
    <w:p w:rsidR="00507DFD" w:rsidRDefault="00507DFD" w:rsidP="00507DFD">
      <w:pPr>
        <w:pStyle w:val="c2"/>
        <w:spacing w:before="0" w:after="0"/>
        <w:ind w:firstLine="708"/>
        <w:jc w:val="both"/>
        <w:rPr>
          <w:rStyle w:val="c0"/>
          <w:color w:val="000000"/>
        </w:rPr>
      </w:pPr>
      <w:r>
        <w:rPr>
          <w:rStyle w:val="c0c20"/>
          <w:color w:val="000000"/>
          <w:u w:val="single"/>
        </w:rPr>
        <w:t>Познавательные учебные действия</w:t>
      </w:r>
    </w:p>
    <w:p w:rsidR="00507DFD" w:rsidRDefault="00507DFD" w:rsidP="00507DFD">
      <w:pPr>
        <w:pStyle w:val="c2"/>
        <w:spacing w:before="0" w:after="0"/>
        <w:ind w:firstLine="708"/>
        <w:jc w:val="both"/>
      </w:pPr>
      <w:r>
        <w:rPr>
          <w:rStyle w:val="c0"/>
          <w:color w:val="000000"/>
        </w:rPr>
        <w:t>К познавательным учебным действиям относятся следующие умения: делать простейшие обобщения, сравнивать, классифицировать на наглядном материале;  читать;   наблюдать; работать с информацией (понимать изображение, текст, устное высказывание).</w:t>
      </w:r>
    </w:p>
    <w:p w:rsidR="00507DFD" w:rsidRDefault="00507DFD" w:rsidP="00507DFD">
      <w:pPr>
        <w:pStyle w:val="c2"/>
        <w:spacing w:before="0" w:after="0"/>
        <w:ind w:firstLine="708"/>
        <w:jc w:val="both"/>
      </w:pPr>
    </w:p>
    <w:p w:rsidR="00507DFD" w:rsidRDefault="00507DFD" w:rsidP="00507DFD">
      <w:pPr>
        <w:pStyle w:val="11"/>
        <w:jc w:val="both"/>
      </w:pPr>
      <w:r>
        <w:rPr>
          <w:b/>
        </w:rPr>
        <w:t>2.6 Общая характеристика курса</w:t>
      </w:r>
    </w:p>
    <w:p w:rsidR="00507DFD" w:rsidRDefault="00507DFD" w:rsidP="00507DFD">
      <w:pPr>
        <w:pStyle w:val="a6"/>
        <w:spacing w:before="0" w:after="0"/>
      </w:pPr>
      <w:r>
        <w:t xml:space="preserve">       Обучение ведётся звуковым аналитико-синтетическим методом. Программа изучения предмета «</w:t>
      </w:r>
      <w:r w:rsidR="00EA3085">
        <w:t>Логопедия</w:t>
      </w:r>
      <w:r>
        <w:t xml:space="preserve">» состоит из двух разделов, соответствующих </w:t>
      </w:r>
      <w:proofErr w:type="spellStart"/>
      <w:r>
        <w:rPr>
          <w:i/>
        </w:rPr>
        <w:t>добукварному</w:t>
      </w:r>
      <w:proofErr w:type="spellEnd"/>
      <w:r>
        <w:t xml:space="preserve"> и </w:t>
      </w:r>
      <w:r>
        <w:rPr>
          <w:i/>
        </w:rPr>
        <w:t xml:space="preserve">букварному </w:t>
      </w:r>
      <w:r>
        <w:t xml:space="preserve">периодам. В 4 классе происходит закрепление задач </w:t>
      </w:r>
      <w:proofErr w:type="spellStart"/>
      <w:r>
        <w:t>добукварного</w:t>
      </w:r>
      <w:proofErr w:type="spellEnd"/>
      <w:r>
        <w:t xml:space="preserve"> периода и продолжается работа по букварному периоду: повторяются буквы, изученные, изучаются новые звуки и буквы.</w:t>
      </w:r>
    </w:p>
    <w:p w:rsidR="00507DFD" w:rsidRDefault="00507DFD" w:rsidP="00507DFD">
      <w:pPr>
        <w:pStyle w:val="a6"/>
        <w:spacing w:before="0" w:after="0"/>
      </w:pPr>
      <w:r>
        <w:t xml:space="preserve">      </w:t>
      </w:r>
      <w:r>
        <w:rPr>
          <w:b/>
          <w:bCs/>
        </w:rPr>
        <w:t xml:space="preserve"> Закрепление задач </w:t>
      </w:r>
      <w:proofErr w:type="spellStart"/>
      <w:r>
        <w:rPr>
          <w:b/>
          <w:bCs/>
          <w:i/>
        </w:rPr>
        <w:t>добукварного</w:t>
      </w:r>
      <w:proofErr w:type="spellEnd"/>
      <w:r>
        <w:rPr>
          <w:b/>
          <w:bCs/>
        </w:rPr>
        <w:t xml:space="preserve"> периода:</w:t>
      </w:r>
      <w:r>
        <w:t xml:space="preserve"> продолжать готовить </w:t>
      </w:r>
      <w:r>
        <w:rPr>
          <w:rStyle w:val="c0c7"/>
          <w:bCs/>
        </w:rPr>
        <w:t xml:space="preserve"> обучающихся, воспитанников</w:t>
      </w:r>
      <w:r>
        <w:t xml:space="preserve"> к овладению первоначальными навыками чтения; прививать интерес к обучению; выявить особенности общего и речевого развития каждого ребенка.</w:t>
      </w:r>
    </w:p>
    <w:p w:rsidR="00507DFD" w:rsidRDefault="00507DFD" w:rsidP="00507DFD">
      <w:pPr>
        <w:pStyle w:val="a6"/>
        <w:spacing w:before="0" w:after="0"/>
        <w:rPr>
          <w:i/>
          <w:iCs/>
        </w:rPr>
      </w:pPr>
      <w:r>
        <w:t xml:space="preserve">      Продолжается работа по формированию у</w:t>
      </w:r>
      <w:r>
        <w:rPr>
          <w:rStyle w:val="c0c7"/>
          <w:bCs/>
        </w:rPr>
        <w:t xml:space="preserve"> обучающихся, воспитанников </w:t>
      </w:r>
      <w:r>
        <w:t xml:space="preserve"> </w:t>
      </w:r>
      <w:proofErr w:type="spellStart"/>
      <w:r>
        <w:t>общеречевых</w:t>
      </w:r>
      <w:proofErr w:type="spellEnd"/>
      <w: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507DFD" w:rsidRDefault="00507DFD" w:rsidP="00507DFD">
      <w:pPr>
        <w:pStyle w:val="a6"/>
        <w:spacing w:before="0" w:after="0"/>
      </w:pPr>
      <w:r>
        <w:rPr>
          <w:i/>
          <w:iCs/>
        </w:rPr>
        <w:t xml:space="preserve">      </w:t>
      </w:r>
      <w:r>
        <w:rPr>
          <w:i/>
        </w:rPr>
        <w:t>Коммуникация.</w:t>
      </w:r>
      <w:r>
        <w:t xml:space="preserve"> </w:t>
      </w:r>
    </w:p>
    <w:p w:rsidR="00507DFD" w:rsidRDefault="00507DFD" w:rsidP="00507DFD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Установление зрительного контакта с взрослым. Реагирование на собственное имя. Приветствие собеседника. Привлечение внимания ребенка звучащими предметами, жестами, изображениями, речью. Поддержание зрительного контакта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 предъявлении инструкции, в ходе беседы). Выражение своих желаний с использованием взгляда, указательного жеста, изображения, слова. Обращение с просьбой о помощи. Выражение согласия и несогласия. Выражение благодарности. Соблюдение очередности в разговоре. Ответы на вопросы. Задавание вопросов. Соблюдение дистанции в разговоре. Общение с собеседником с учетом его эмоционального состояния. Прощание с собеседником. Развитие речи средствами вербальной и невербальной коммуникации. </w:t>
      </w:r>
    </w:p>
    <w:p w:rsidR="00507DFD" w:rsidRDefault="00507DFD" w:rsidP="00507DF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Импрессивная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DFD" w:rsidRDefault="00507DFD" w:rsidP="00507DFD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Понимание слов, обозначающих объекты/субъекты (предметы, материалы, люди, животные и т.д.). Понимание слов, обозначающих функциональное назначение объектов и субъектов, действия. Понимание слов, обозначающих свойства (признаки) объектов и субъектов. Понимание слов, обозначающих состояния, свойства (признаки) действий. Понимание слов, обозначающих количество объектов/субъектов. Понимание слов, обозначающих места расположения объектов/субъектов («на столе», «около дома», «на верней полке» и т.д.).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Понимание слов, указывающих на объекты/субъекты (я, ты, свой, мой, это и т.д.).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Понимание словосочетаний, простых предложений. Понимание обобщающих понятий (по возможности). </w:t>
      </w:r>
    </w:p>
    <w:p w:rsidR="00507DFD" w:rsidRDefault="00507DFD" w:rsidP="00507DF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Экспрессивная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DFD" w:rsidRDefault="00507DFD" w:rsidP="00507DFD">
      <w:pPr>
        <w:pStyle w:val="a9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Употребление отдельных звуков, звукоподражаний, звуковых комплексов. Употребление слов, обозначающих функциональное назначение объектов и субъектов, действия. Употребление слов, обозначающих свойства (признаки) объектов и субъектов. Употребление слов, обозначающих состояния, свойства (признаки) действий. Употребление слов, обозначающих количество объектов/субъектов. Употребление слов, обозначающих места расположения объектов/субъектов («на столе», «около дома», «на верней полке» и т.д.).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Употребление слов, указывающих на объекты/субъекты (я, ты, свой, мой, это и т.д.).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Употребление словосочетаний, простых и сложных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предложений. Употребление обобщающих понятий. Пересказ текста по плану. Ответы на вопросы по содержанию текста. Определение последовательности событий. Составление элементарного рассказа по последовательно продемонстрированным действиям. Составление простого рассказа о себе. Составление простого рассказа по серии сюжетных картинок.</w:t>
      </w:r>
    </w:p>
    <w:p w:rsidR="00507DFD" w:rsidRDefault="00507DFD" w:rsidP="00507DFD">
      <w:pPr>
        <w:pStyle w:val="a6"/>
        <w:spacing w:before="0" w:after="0"/>
        <w:jc w:val="both"/>
      </w:pPr>
      <w:r>
        <w:rPr>
          <w:i/>
          <w:iCs/>
        </w:rPr>
        <w:t xml:space="preserve">         </w:t>
      </w:r>
      <w:r>
        <w:rPr>
          <w:b/>
          <w:bCs/>
          <w:i/>
          <w:iCs/>
        </w:rPr>
        <w:t xml:space="preserve">Букварный период. </w:t>
      </w:r>
    </w:p>
    <w:p w:rsidR="00507DFD" w:rsidRDefault="00507DFD" w:rsidP="00507DFD">
      <w:pPr>
        <w:pStyle w:val="a6"/>
        <w:spacing w:before="0" w:after="0"/>
        <w:jc w:val="both"/>
      </w:pPr>
      <w:r>
        <w:t xml:space="preserve">        В</w:t>
      </w:r>
      <w:r>
        <w:rPr>
          <w:i/>
          <w:iCs/>
        </w:rPr>
        <w:t xml:space="preserve"> </w:t>
      </w:r>
      <w:r>
        <w:t>этот период у</w:t>
      </w:r>
      <w:r>
        <w:rPr>
          <w:rStyle w:val="c0c7"/>
          <w:bCs/>
        </w:rPr>
        <w:t xml:space="preserve"> обучающихся, воспитанников </w:t>
      </w:r>
      <w:r>
        <w:t xml:space="preserve"> формируется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 и синтез как основа овладения чтением. Материалом обучения грамоте являются звуки и буквы, слоговые структуры, предложения, короткие тексты.</w:t>
      </w:r>
    </w:p>
    <w:p w:rsidR="00507DFD" w:rsidRDefault="00507DFD" w:rsidP="00507DFD">
      <w:pPr>
        <w:pStyle w:val="a6"/>
        <w:spacing w:before="0" w:after="0"/>
        <w:jc w:val="both"/>
      </w:pPr>
      <w:r>
        <w:t xml:space="preserve">        Последовательное изучение звуков и букв, усвоение основных слоговых структур. Практическое знакомство с гласными и согласными звуками.</w:t>
      </w:r>
    </w:p>
    <w:p w:rsidR="00507DFD" w:rsidRDefault="00507DFD" w:rsidP="00507DFD">
      <w:pPr>
        <w:pStyle w:val="a6"/>
        <w:spacing w:before="0" w:after="0"/>
        <w:jc w:val="both"/>
        <w:rPr>
          <w:b/>
        </w:rPr>
      </w:pPr>
      <w:r>
        <w:t xml:space="preserve">         </w:t>
      </w:r>
      <w:r>
        <w:rPr>
          <w:b/>
          <w:bCs/>
        </w:rPr>
        <w:t xml:space="preserve">Повторение звуков и букв, изученных ранее: </w:t>
      </w:r>
      <w:proofErr w:type="spellStart"/>
      <w:r>
        <w:t>Аа</w:t>
      </w:r>
      <w:proofErr w:type="gramStart"/>
      <w:r>
        <w:t>,У</w:t>
      </w:r>
      <w:proofErr w:type="gramEnd"/>
      <w:r>
        <w:t>у</w:t>
      </w:r>
      <w:proofErr w:type="spellEnd"/>
      <w:r>
        <w:t xml:space="preserve">, Мм, </w:t>
      </w:r>
      <w:proofErr w:type="spellStart"/>
      <w:r>
        <w:t>Оо</w:t>
      </w:r>
      <w:proofErr w:type="spellEnd"/>
      <w:r>
        <w:t xml:space="preserve">, </w:t>
      </w:r>
      <w:proofErr w:type="spellStart"/>
      <w:r>
        <w:t>Хх</w:t>
      </w:r>
      <w:proofErr w:type="spellEnd"/>
      <w:r>
        <w:t xml:space="preserve">, </w:t>
      </w:r>
      <w:proofErr w:type="spellStart"/>
      <w:r>
        <w:t>Сс</w:t>
      </w:r>
      <w:proofErr w:type="spellEnd"/>
      <w:r>
        <w:t xml:space="preserve">, </w:t>
      </w:r>
      <w:proofErr w:type="spellStart"/>
      <w:r>
        <w:t>Нн</w:t>
      </w:r>
      <w:proofErr w:type="spellEnd"/>
      <w:r>
        <w:t xml:space="preserve">, ы, </w:t>
      </w:r>
      <w:proofErr w:type="spellStart"/>
      <w:r>
        <w:t>Лл</w:t>
      </w:r>
      <w:proofErr w:type="spellEnd"/>
      <w:r>
        <w:t xml:space="preserve">, </w:t>
      </w:r>
      <w:proofErr w:type="spellStart"/>
      <w:r>
        <w:t>Вв</w:t>
      </w:r>
      <w:proofErr w:type="spellEnd"/>
      <w:r>
        <w:t xml:space="preserve">, Ии, </w:t>
      </w:r>
      <w:proofErr w:type="spellStart"/>
      <w:r>
        <w:t>Шш</w:t>
      </w:r>
      <w:proofErr w:type="spellEnd"/>
      <w:r>
        <w:t xml:space="preserve">, </w:t>
      </w:r>
      <w:proofErr w:type="spellStart"/>
      <w:r>
        <w:t>Пп</w:t>
      </w:r>
      <w:proofErr w:type="spellEnd"/>
      <w:r>
        <w:t xml:space="preserve">, </w:t>
      </w:r>
      <w:proofErr w:type="spellStart"/>
      <w:r>
        <w:t>Тт</w:t>
      </w:r>
      <w:proofErr w:type="spellEnd"/>
      <w:r>
        <w:t xml:space="preserve">, </w:t>
      </w:r>
      <w:proofErr w:type="spellStart"/>
      <w:r>
        <w:t>Кк</w:t>
      </w:r>
      <w:proofErr w:type="spellEnd"/>
      <w:r>
        <w:t xml:space="preserve">, </w:t>
      </w:r>
      <w:proofErr w:type="spellStart"/>
      <w:r>
        <w:t>Зз</w:t>
      </w:r>
      <w:proofErr w:type="spellEnd"/>
      <w:r>
        <w:t xml:space="preserve">, </w:t>
      </w:r>
      <w:proofErr w:type="spellStart"/>
      <w:r>
        <w:t>Рр</w:t>
      </w:r>
      <w:proofErr w:type="spellEnd"/>
      <w:r>
        <w:t>. Чтение и письмо прямых и обратных слогов, коротких слов  с этими буквами.</w:t>
      </w:r>
    </w:p>
    <w:p w:rsidR="00507DFD" w:rsidRDefault="00507DFD" w:rsidP="00507DFD">
      <w:pPr>
        <w:pStyle w:val="1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Изучение звуков и букв</w:t>
      </w:r>
      <w:r>
        <w:rPr>
          <w:rFonts w:ascii="Times New Roman" w:hAnsi="Times New Roman" w:cs="Times New Roman"/>
          <w:sz w:val="24"/>
          <w:szCs w:val="24"/>
        </w:rPr>
        <w:t xml:space="preserve">: усвоение рукописного начертания изучаемых строчных и прописных букв </w:t>
      </w:r>
      <w:proofErr w:type="spellStart"/>
      <w:r>
        <w:rPr>
          <w:rFonts w:ascii="Times New Roman" w:hAnsi="Times New Roman" w:cs="Times New Roman"/>
          <w:sz w:val="24"/>
          <w:szCs w:val="24"/>
        </w:rPr>
        <w:t>Йй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ь, Ее,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Ёё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Щщ</w:t>
      </w:r>
      <w:proofErr w:type="spellEnd"/>
      <w:r>
        <w:rPr>
          <w:rFonts w:ascii="Times New Roman" w:hAnsi="Times New Roman" w:cs="Times New Roman"/>
          <w:sz w:val="24"/>
          <w:szCs w:val="24"/>
        </w:rPr>
        <w:t>, ъ.</w:t>
      </w:r>
    </w:p>
    <w:p w:rsidR="00507DFD" w:rsidRDefault="00507DFD" w:rsidP="00507DFD">
      <w:pPr>
        <w:pStyle w:val="11"/>
        <w:spacing w:before="0" w:after="0"/>
        <w:jc w:val="both"/>
      </w:pPr>
      <w:r>
        <w:t xml:space="preserve">       Правильное и отчетливое произношение изучаемых звуков, различение их в начале, в середине и в конце слова (в зависимости от того, в каком положении этот звук легче выделяется). </w:t>
      </w:r>
    </w:p>
    <w:p w:rsidR="00507DFD" w:rsidRDefault="00507DFD" w:rsidP="00507DFD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Списывание с классной доски, букваря, печатных карточек, прочитанных и разобранных слогов, слов, состоящих из двух-трёх слогов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-ха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пас-тух, о-си-на,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-ши,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proofErr w:type="spellEnd"/>
      <w:r>
        <w:rPr>
          <w:rFonts w:ascii="Times New Roman" w:hAnsi="Times New Roman" w:cs="Times New Roman"/>
          <w:sz w:val="24"/>
          <w:szCs w:val="24"/>
        </w:rPr>
        <w:t>-на).</w:t>
      </w:r>
    </w:p>
    <w:p w:rsidR="00507DFD" w:rsidRDefault="00507DFD" w:rsidP="00507DFD">
      <w:pPr>
        <w:pStyle w:val="14"/>
        <w:rPr>
          <w:b/>
        </w:rPr>
        <w:sectPr w:rsidR="00507DFD">
          <w:pgSz w:w="11906" w:h="16838"/>
          <w:pgMar w:top="720" w:right="720" w:bottom="764" w:left="720" w:header="720" w:footer="403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Списывание, по возможности, коротких предложений, состоящих из 2-8 слов (У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>-ла-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Ма-ша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Са-ша</w:t>
      </w:r>
      <w:proofErr w:type="spellEnd"/>
      <w:r>
        <w:rPr>
          <w:rFonts w:ascii="Times New Roman" w:hAnsi="Times New Roman" w:cs="Times New Roman"/>
          <w:sz w:val="24"/>
          <w:szCs w:val="24"/>
        </w:rPr>
        <w:t>) с предварительным анализом.</w:t>
      </w:r>
    </w:p>
    <w:p w:rsidR="00507DFD" w:rsidRDefault="00507DFD" w:rsidP="00507DFD">
      <w:pPr>
        <w:pStyle w:val="10"/>
        <w:spacing w:line="240" w:lineRule="auto"/>
        <w:ind w:left="0"/>
        <w:jc w:val="both"/>
        <w:rPr>
          <w:b/>
          <w:i/>
          <w:color w:val="04070C"/>
        </w:rPr>
      </w:pPr>
      <w:r>
        <w:rPr>
          <w:b/>
        </w:rPr>
        <w:lastRenderedPageBreak/>
        <w:t xml:space="preserve">4. Планируемые результаты освоения предмета в </w:t>
      </w:r>
      <w:r w:rsidR="00046C2E">
        <w:rPr>
          <w:b/>
        </w:rPr>
        <w:t>7</w:t>
      </w:r>
      <w:r>
        <w:rPr>
          <w:b/>
        </w:rPr>
        <w:t>б классе.</w:t>
      </w:r>
    </w:p>
    <w:p w:rsidR="00507DFD" w:rsidRPr="00EA3085" w:rsidRDefault="00507DFD" w:rsidP="00EA3085">
      <w:pPr>
        <w:pStyle w:val="10"/>
        <w:spacing w:line="200" w:lineRule="atLeast"/>
        <w:ind w:left="0"/>
        <w:jc w:val="both"/>
        <w:rPr>
          <w:rStyle w:val="c28"/>
          <w:b/>
          <w:i/>
          <w:color w:val="000000"/>
        </w:rPr>
      </w:pPr>
      <w:r>
        <w:rPr>
          <w:color w:val="000000"/>
        </w:rPr>
        <w:t xml:space="preserve">. </w:t>
      </w:r>
      <w:r>
        <w:rPr>
          <w:b/>
          <w:i/>
          <w:color w:val="000000"/>
        </w:rPr>
        <w:t>Личностные результаты.</w:t>
      </w:r>
    </w:p>
    <w:p w:rsidR="00507DFD" w:rsidRDefault="00507DFD" w:rsidP="00507D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c2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8"/>
          <w:rFonts w:ascii="Times New Roman" w:hAnsi="Times New Roman" w:cs="Times New Roman"/>
          <w:color w:val="000000"/>
          <w:sz w:val="24"/>
          <w:szCs w:val="24"/>
        </w:rPr>
        <w:t>Осознание себя как обучающегося, воспитанника, заинтересованного посещением общеобразовательной организации, обучением, занятиями, как члена семьи, одноклассника, друга;</w:t>
      </w:r>
    </w:p>
    <w:p w:rsidR="00507DFD" w:rsidRDefault="00507DFD" w:rsidP="00507D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c2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8"/>
          <w:rFonts w:ascii="Times New Roman" w:hAnsi="Times New Roman" w:cs="Times New Roman"/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07DFD" w:rsidRDefault="00507DFD" w:rsidP="00507D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c2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8"/>
          <w:rFonts w:ascii="Times New Roman" w:hAnsi="Times New Roman" w:cs="Times New Roman"/>
          <w:color w:val="000000"/>
          <w:sz w:val="24"/>
          <w:szCs w:val="24"/>
        </w:rPr>
        <w:t>Положительное отношение к окружающей действительности, готовность к организации  взаимодействия с ней и эстетическому ее восприятию;</w:t>
      </w:r>
    </w:p>
    <w:p w:rsidR="00507DFD" w:rsidRDefault="00507DFD" w:rsidP="00507D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c2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8"/>
          <w:rFonts w:ascii="Times New Roman" w:hAnsi="Times New Roman" w:cs="Times New Roman"/>
          <w:color w:val="000000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507DFD" w:rsidRDefault="00507DFD" w:rsidP="00507D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c2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8"/>
          <w:rFonts w:ascii="Times New Roman" w:hAnsi="Times New Roman" w:cs="Times New Roman"/>
          <w:color w:val="000000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507DFD" w:rsidRDefault="00507DFD" w:rsidP="00507D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b/>
          <w:i/>
          <w:color w:val="000000"/>
        </w:rPr>
      </w:pPr>
      <w:r>
        <w:rPr>
          <w:rStyle w:val="c28"/>
          <w:rFonts w:ascii="Times New Roman" w:hAnsi="Times New Roman" w:cs="Times New Roman"/>
          <w:color w:val="000000"/>
          <w:sz w:val="24"/>
          <w:szCs w:val="24"/>
        </w:rPr>
        <w:t>Готовность к безопасному и бережному поведению в природе и обществе.</w:t>
      </w:r>
    </w:p>
    <w:p w:rsidR="00507DFD" w:rsidRDefault="00507DFD" w:rsidP="00507DFD">
      <w:pPr>
        <w:pStyle w:val="11"/>
        <w:spacing w:before="0" w:after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Предметные  результаты освоения предмета «</w:t>
      </w:r>
      <w:r w:rsidR="00EA3085">
        <w:rPr>
          <w:b/>
          <w:i/>
          <w:color w:val="000000"/>
        </w:rPr>
        <w:t>Логопедия</w:t>
      </w:r>
      <w:r>
        <w:rPr>
          <w:b/>
          <w:i/>
          <w:color w:val="000000"/>
        </w:rPr>
        <w:t xml:space="preserve">» в </w:t>
      </w:r>
      <w:r w:rsidR="00046C2E">
        <w:rPr>
          <w:b/>
          <w:i/>
          <w:color w:val="000000"/>
        </w:rPr>
        <w:t>7</w:t>
      </w:r>
      <w:r>
        <w:rPr>
          <w:b/>
          <w:i/>
          <w:color w:val="000000"/>
        </w:rPr>
        <w:t>б классе</w:t>
      </w:r>
    </w:p>
    <w:p w:rsidR="00507DFD" w:rsidRDefault="00507DFD" w:rsidP="00507DFD">
      <w:pPr>
        <w:pStyle w:val="11"/>
        <w:spacing w:before="0" w:after="0"/>
        <w:jc w:val="both"/>
      </w:pPr>
      <w:r>
        <w:rPr>
          <w:b/>
          <w:i/>
          <w:color w:val="000000"/>
        </w:rPr>
        <w:t>Достаточный уровень освоения предметных результатов</w:t>
      </w:r>
    </w:p>
    <w:p w:rsidR="00507DFD" w:rsidRDefault="00507DFD" w:rsidP="00507DFD">
      <w:pPr>
        <w:pStyle w:val="11"/>
        <w:spacing w:before="0" w:after="0" w:line="240" w:lineRule="auto"/>
      </w:pPr>
      <w:r>
        <w:t xml:space="preserve">  Обучающиеся, воспитанники должны </w:t>
      </w:r>
      <w:r>
        <w:rPr>
          <w:iCs/>
        </w:rPr>
        <w:t>уметь:</w:t>
      </w:r>
    </w:p>
    <w:p w:rsidR="00507DFD" w:rsidRDefault="00507DFD" w:rsidP="00507DFD">
      <w:pPr>
        <w:tabs>
          <w:tab w:val="left" w:pos="1080"/>
          <w:tab w:val="left" w:pos="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различать звуки на слух и в произношении;</w:t>
      </w:r>
    </w:p>
    <w:p w:rsidR="00507DFD" w:rsidRDefault="00507DFD" w:rsidP="00507DFD">
      <w:pPr>
        <w:tabs>
          <w:tab w:val="left" w:pos="1080"/>
          <w:tab w:val="left" w:pos="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анализировать слова по звуковому составу, составлять слова из букв и слогов разрезной азбуки;</w:t>
      </w:r>
    </w:p>
    <w:p w:rsidR="00507DFD" w:rsidRDefault="00507DFD" w:rsidP="00507DFD">
      <w:pPr>
        <w:tabs>
          <w:tab w:val="left" w:pos="1080"/>
          <w:tab w:val="left" w:pos="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плавно читать по слогам слова, предложения, короткие тексты;</w:t>
      </w:r>
    </w:p>
    <w:p w:rsidR="00507DFD" w:rsidRDefault="00507DFD" w:rsidP="00507DFD">
      <w:pPr>
        <w:tabs>
          <w:tab w:val="left" w:pos="1080"/>
          <w:tab w:val="left" w:pos="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отвечать на вопросы по содержанию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 иллюстрации к тексту;</w:t>
      </w:r>
    </w:p>
    <w:p w:rsidR="00507DFD" w:rsidRDefault="00507DFD" w:rsidP="00507DFD">
      <w:pPr>
        <w:tabs>
          <w:tab w:val="left" w:pos="1080"/>
          <w:tab w:val="left" w:pos="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слушать небольшую сказку, загадку, стихотворение, рассказ;</w:t>
      </w:r>
    </w:p>
    <w:p w:rsidR="00507DFD" w:rsidRDefault="00507DFD" w:rsidP="00507DFD">
      <w:pPr>
        <w:tabs>
          <w:tab w:val="left" w:pos="1080"/>
          <w:tab w:val="left" w:pos="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отвечать на вопросы по содержанию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прослушанного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иллюстрациям к тексту.</w:t>
      </w:r>
    </w:p>
    <w:p w:rsidR="00507DFD" w:rsidRDefault="00507DFD" w:rsidP="00507DFD">
      <w:pPr>
        <w:tabs>
          <w:tab w:val="left" w:pos="1080"/>
          <w:tab w:val="left" w:pos="3220"/>
        </w:tabs>
        <w:spacing w:after="0" w:line="240" w:lineRule="auto"/>
        <w:rPr>
          <w:b/>
          <w:i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7DFD" w:rsidRDefault="00507DFD" w:rsidP="00507DFD">
      <w:pPr>
        <w:pStyle w:val="11"/>
        <w:shd w:val="clear" w:color="auto" w:fill="FFFFFF"/>
        <w:jc w:val="both"/>
      </w:pPr>
      <w:r>
        <w:rPr>
          <w:b/>
          <w:i/>
          <w:color w:val="000000"/>
        </w:rPr>
        <w:t xml:space="preserve">Минимальный уровень освоения предметных результатов  </w:t>
      </w:r>
    </w:p>
    <w:p w:rsidR="00507DFD" w:rsidRDefault="00507DFD" w:rsidP="00507DFD">
      <w:pPr>
        <w:pStyle w:val="a4"/>
        <w:rPr>
          <w:sz w:val="24"/>
        </w:rPr>
      </w:pPr>
      <w:r>
        <w:rPr>
          <w:sz w:val="24"/>
        </w:rPr>
        <w:t xml:space="preserve">           Обучающиеся, воспитанники  должны</w:t>
      </w:r>
      <w:r>
        <w:rPr>
          <w:rStyle w:val="1"/>
          <w:sz w:val="24"/>
        </w:rPr>
        <w:t xml:space="preserve"> уметь:</w:t>
      </w:r>
    </w:p>
    <w:p w:rsidR="00507DFD" w:rsidRDefault="00507DFD" w:rsidP="00507DFD">
      <w:pPr>
        <w:tabs>
          <w:tab w:val="left" w:pos="1080"/>
          <w:tab w:val="left" w:pos="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различать звуки на слух и в произношении;</w:t>
      </w:r>
    </w:p>
    <w:p w:rsidR="00507DFD" w:rsidRDefault="00507DFD" w:rsidP="00507DFD">
      <w:pPr>
        <w:tabs>
          <w:tab w:val="left" w:pos="1080"/>
          <w:tab w:val="left" w:pos="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помощью  анализировать слова по звуковому составу, составлять слова из букв и слогов разрезной азбуки;</w:t>
      </w:r>
    </w:p>
    <w:p w:rsidR="00507DFD" w:rsidRDefault="00507DFD" w:rsidP="00507DFD">
      <w:pPr>
        <w:tabs>
          <w:tab w:val="left" w:pos="1080"/>
          <w:tab w:val="left" w:pos="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читать по слогам слова, предложения;</w:t>
      </w:r>
    </w:p>
    <w:p w:rsidR="00507DFD" w:rsidRDefault="00507DFD" w:rsidP="00507DFD">
      <w:pPr>
        <w:tabs>
          <w:tab w:val="left" w:pos="1080"/>
          <w:tab w:val="left" w:pos="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 помощью отвечать на вопросы по содержанию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 иллюстрации к тексту;</w:t>
      </w:r>
    </w:p>
    <w:p w:rsidR="00507DFD" w:rsidRDefault="00507DFD" w:rsidP="00507DFD">
      <w:pPr>
        <w:tabs>
          <w:tab w:val="left" w:pos="1080"/>
          <w:tab w:val="left" w:pos="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слушать небольшую сказку, загадку, стихотворение, рассказ;</w:t>
      </w:r>
    </w:p>
    <w:p w:rsidR="00507DFD" w:rsidRDefault="00507DFD" w:rsidP="00507DFD">
      <w:pPr>
        <w:tabs>
          <w:tab w:val="left" w:pos="1080"/>
          <w:tab w:val="left" w:pos="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помощью отвечать на вопросы по содержанию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прослушанного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иллюстрациям к тексту.</w:t>
      </w:r>
    </w:p>
    <w:p w:rsidR="00507DFD" w:rsidRDefault="00507DFD" w:rsidP="00507DFD">
      <w:pPr>
        <w:tabs>
          <w:tab w:val="left" w:pos="1080"/>
          <w:tab w:val="left" w:pos="3220"/>
        </w:tabs>
        <w:spacing w:after="0" w:line="240" w:lineRule="auto"/>
        <w:rPr>
          <w:b/>
          <w:i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7DFD" w:rsidRDefault="00507DFD" w:rsidP="00507DFD">
      <w:pPr>
        <w:tabs>
          <w:tab w:val="left" w:pos="1080"/>
          <w:tab w:val="left" w:pos="3220"/>
        </w:tabs>
        <w:spacing w:after="0" w:line="240" w:lineRule="auto"/>
        <w:rPr>
          <w:b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07DFD" w:rsidRDefault="00507DFD" w:rsidP="00507DFD">
      <w:pPr>
        <w:pStyle w:val="10"/>
        <w:spacing w:line="240" w:lineRule="auto"/>
        <w:ind w:left="0"/>
        <w:rPr>
          <w:b/>
          <w:color w:val="000000"/>
        </w:rPr>
      </w:pPr>
      <w:r>
        <w:rPr>
          <w:b/>
          <w:color w:val="000000"/>
        </w:rPr>
        <w:t xml:space="preserve">5.Перечень учебно-методического, материально- технического обеспечения в </w:t>
      </w:r>
      <w:r w:rsidR="00046C2E">
        <w:rPr>
          <w:b/>
          <w:color w:val="000000"/>
        </w:rPr>
        <w:t>7</w:t>
      </w:r>
      <w:r>
        <w:rPr>
          <w:b/>
          <w:color w:val="000000"/>
        </w:rPr>
        <w:t>б классе.</w:t>
      </w:r>
    </w:p>
    <w:p w:rsidR="00507DFD" w:rsidRDefault="00507DFD" w:rsidP="00507DFD">
      <w:pPr>
        <w:pStyle w:val="10"/>
        <w:spacing w:line="240" w:lineRule="auto"/>
        <w:ind w:left="0"/>
        <w:rPr>
          <w:b/>
          <w:color w:val="000000"/>
        </w:rPr>
      </w:pPr>
    </w:p>
    <w:p w:rsidR="00507DFD" w:rsidRDefault="00507DFD" w:rsidP="00507DFD">
      <w:pPr>
        <w:pStyle w:val="10"/>
        <w:spacing w:line="240" w:lineRule="auto"/>
        <w:ind w:left="0"/>
        <w:rPr>
          <w:b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9"/>
        <w:gridCol w:w="5957"/>
        <w:gridCol w:w="3330"/>
      </w:tblGrid>
      <w:tr w:rsidR="00507DFD" w:rsidTr="00BA68E5">
        <w:tc>
          <w:tcPr>
            <w:tcW w:w="10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Компьютерное оборудование:</w:t>
            </w: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оборудования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Pr="00507DFD" w:rsidRDefault="00507DFD" w:rsidP="00BA68E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PACKARD BELL TE11-NC-170 RU 15.6’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1.101.04.1035</w:t>
            </w: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- 3400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1.101.04.1037</w:t>
            </w: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DIALOG </w:t>
            </w:r>
          </w:p>
          <w:p w:rsidR="00507DFD" w:rsidRDefault="00507DFD" w:rsidP="00BA68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W-200 000000000001095</w:t>
            </w:r>
          </w:p>
          <w:p w:rsidR="00507DFD" w:rsidRDefault="00507DFD" w:rsidP="00BA68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колонки)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 мультимедийный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MS500H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1.101.04.1039</w:t>
            </w: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Screen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-85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1.101.04.1043</w:t>
            </w: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Универсальное потолочное крепление для проектора KROMAX  PRO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JECTOR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- 300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бактерицидный для обеззараживания воздуха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МСК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911.1 на передвижной основе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1101341212</w:t>
            </w:r>
          </w:p>
        </w:tc>
      </w:tr>
      <w:tr w:rsidR="00507DFD" w:rsidTr="00BA68E5">
        <w:tc>
          <w:tcPr>
            <w:tcW w:w="10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ind w:left="36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и раздаточный материал:</w:t>
            </w: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 Инструменты. Спортивный инвентарь (ч.6)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tabs>
                <w:tab w:val="left" w:pos="240"/>
              </w:tabs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ВА 000000911</w:t>
            </w:r>
          </w:p>
        </w:tc>
      </w:tr>
      <w:tr w:rsidR="00507DFD" w:rsidTr="00BA68E5">
        <w:tc>
          <w:tcPr>
            <w:tcW w:w="10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tabs>
                <w:tab w:val="left" w:pos="3450"/>
              </w:tabs>
              <w:ind w:left="36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Таблицы (серия «Мои первые уроки»):</w:t>
            </w: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ВА 000000477</w:t>
            </w:r>
          </w:p>
        </w:tc>
      </w:tr>
      <w:tr w:rsidR="00507DFD" w:rsidTr="00BA68E5">
        <w:trPr>
          <w:trHeight w:val="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ВА 000000477</w:t>
            </w: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времён года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ВА 000000477</w:t>
            </w: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ВА 000000477</w:t>
            </w: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Разрезная азбука и счёт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snapToGrid w:val="0"/>
              <w:ind w:left="0"/>
            </w:pP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букв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ВА 000000586</w:t>
            </w:r>
          </w:p>
        </w:tc>
      </w:tr>
      <w:tr w:rsidR="00507DFD" w:rsidTr="00BA68E5">
        <w:trPr>
          <w:trHeight w:val="433"/>
        </w:trPr>
        <w:tc>
          <w:tcPr>
            <w:tcW w:w="10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ind w:left="36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Разное:</w:t>
            </w: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азбука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ВА 000000873</w:t>
            </w:r>
          </w:p>
        </w:tc>
      </w:tr>
      <w:tr w:rsidR="00507DFD" w:rsidTr="00BA68E5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в картинках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FD" w:rsidRDefault="00507DFD" w:rsidP="00BA68E5">
            <w:pPr>
              <w:pStyle w:val="aa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ВА 000000592</w:t>
            </w:r>
          </w:p>
        </w:tc>
      </w:tr>
    </w:tbl>
    <w:p w:rsidR="00507DFD" w:rsidRDefault="00507DFD" w:rsidP="00507DFD">
      <w:pPr>
        <w:pStyle w:val="10"/>
        <w:spacing w:line="240" w:lineRule="auto"/>
        <w:ind w:left="0"/>
        <w:jc w:val="both"/>
        <w:rPr>
          <w:b/>
          <w:color w:val="0000FF"/>
        </w:rPr>
      </w:pPr>
    </w:p>
    <w:p w:rsidR="00507DFD" w:rsidRDefault="00507DFD" w:rsidP="00507DF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</w:p>
    <w:p w:rsidR="00507DFD" w:rsidRDefault="00507DFD" w:rsidP="00507DFD">
      <w:pPr>
        <w:pStyle w:val="10"/>
        <w:spacing w:line="200" w:lineRule="atLeast"/>
        <w:ind w:left="0"/>
        <w:jc w:val="both"/>
        <w:rPr>
          <w:color w:val="000000"/>
        </w:rPr>
      </w:pPr>
      <w:r>
        <w:t xml:space="preserve">1. </w:t>
      </w:r>
      <w:r>
        <w:rPr>
          <w:bCs/>
          <w:color w:val="000000"/>
        </w:rPr>
        <w:t xml:space="preserve">Адаптированная основная общеобразовательная программа образования </w:t>
      </w:r>
      <w:r>
        <w:rPr>
          <w:color w:val="000000"/>
        </w:rPr>
        <w:t xml:space="preserve"> </w:t>
      </w:r>
      <w:r>
        <w:rPr>
          <w:bCs/>
          <w:color w:val="000000"/>
        </w:rPr>
        <w:t>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Вариант 2 </w:t>
      </w:r>
      <w:r>
        <w:rPr>
          <w:iCs/>
        </w:rPr>
        <w:t>ГКОУ «Специальная (коррекционная) общеобразовательная  школа-интернат № 10» на 2022/2023 учебный год.</w:t>
      </w:r>
    </w:p>
    <w:p w:rsidR="00507DFD" w:rsidRDefault="00507DFD" w:rsidP="00507DFD">
      <w:pPr>
        <w:tabs>
          <w:tab w:val="left" w:pos="10455"/>
        </w:tabs>
        <w:spacing w:after="0" w:line="240" w:lineRule="auto"/>
        <w:jc w:val="both"/>
        <w:rPr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«Букварь»,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А.К.Аксёнова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С. В Комарова,  М.И. Шишкова</w:t>
      </w:r>
      <w:r>
        <w:rPr>
          <w:rFonts w:ascii="Times New Roman" w:hAnsi="Times New Roman" w:cs="Times New Roman"/>
          <w:color w:val="000000"/>
          <w:sz w:val="24"/>
          <w:szCs w:val="24"/>
        </w:rPr>
        <w:t>, Москва, «Просвещение», 2017г.</w:t>
      </w:r>
    </w:p>
    <w:p w:rsidR="00507DFD" w:rsidRDefault="00507DFD" w:rsidP="00507DFD">
      <w:pPr>
        <w:pStyle w:val="a4"/>
        <w:spacing w:line="240" w:lineRule="auto"/>
        <w:jc w:val="both"/>
        <w:rPr>
          <w:color w:val="0000FF"/>
          <w:sz w:val="24"/>
        </w:rPr>
      </w:pPr>
      <w:r>
        <w:rPr>
          <w:color w:val="000000"/>
          <w:sz w:val="24"/>
        </w:rPr>
        <w:t xml:space="preserve">3. «Методика обучения русскому языку в коррекционной школе </w:t>
      </w:r>
      <w:r>
        <w:rPr>
          <w:color w:val="000000"/>
          <w:sz w:val="24"/>
          <w:lang w:val="en-US"/>
        </w:rPr>
        <w:t>VIII</w:t>
      </w:r>
      <w:r>
        <w:rPr>
          <w:color w:val="000000"/>
          <w:sz w:val="24"/>
        </w:rPr>
        <w:t xml:space="preserve"> вида» А.К. Аксёнова.</w:t>
      </w:r>
    </w:p>
    <w:p w:rsidR="00507DFD" w:rsidRDefault="00507DFD" w:rsidP="00507DFD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507DFD" w:rsidRDefault="00507DFD" w:rsidP="00507DFD">
      <w:pPr>
        <w:pStyle w:val="10"/>
        <w:spacing w:line="200" w:lineRule="atLeast"/>
        <w:ind w:left="0"/>
        <w:rPr>
          <w:bCs/>
          <w:color w:val="000000"/>
        </w:rPr>
      </w:pPr>
      <w:r>
        <w:rPr>
          <w:b/>
          <w:bCs/>
          <w:color w:val="000000"/>
        </w:rPr>
        <w:t>Разработчик программы:</w:t>
      </w:r>
    </w:p>
    <w:p w:rsidR="00EA3085" w:rsidRPr="00276B73" w:rsidRDefault="00C40AFF" w:rsidP="00EA3085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Романенко Екатерина Анатолиевна </w:t>
      </w:r>
    </w:p>
    <w:p w:rsidR="00EA3085" w:rsidRDefault="00EA3085" w:rsidP="00EA3085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276B73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учитель 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–</w:t>
      </w:r>
      <w:r w:rsidRPr="00276B73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логопед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,  аттестованный</w:t>
      </w:r>
    </w:p>
    <w:p w:rsidR="00EA3085" w:rsidRDefault="00EA3085" w:rsidP="00EA3085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на соответствие занимаемой должности</w:t>
      </w:r>
    </w:p>
    <w:p w:rsidR="00EA3085" w:rsidRDefault="00EA3085" w:rsidP="00EA3085">
      <w:pPr>
        <w:pStyle w:val="10"/>
        <w:spacing w:line="200" w:lineRule="atLeast"/>
        <w:ind w:left="0"/>
        <w:rPr>
          <w:bCs/>
          <w:color w:val="000000"/>
        </w:rPr>
      </w:pPr>
      <w:r w:rsidRPr="00E37A2D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507DFD" w:rsidRDefault="00EA3085" w:rsidP="00507DFD">
      <w:pPr>
        <w:pStyle w:val="10"/>
        <w:spacing w:line="200" w:lineRule="atLeast"/>
        <w:ind w:left="0"/>
      </w:pPr>
      <w:r>
        <w:rPr>
          <w:bCs/>
          <w:color w:val="000000"/>
        </w:rPr>
        <w:t xml:space="preserve">                                                                                                </w:t>
      </w:r>
      <w:r w:rsidR="00507DFD">
        <w:rPr>
          <w:bCs/>
          <w:color w:val="000000"/>
        </w:rPr>
        <w:t>_______________________________</w:t>
      </w:r>
    </w:p>
    <w:p w:rsidR="00507DFD" w:rsidRDefault="00507DFD" w:rsidP="00507DFD">
      <w:pPr>
        <w:pStyle w:val="10"/>
        <w:spacing w:line="200" w:lineRule="atLeast"/>
        <w:ind w:left="0"/>
      </w:pPr>
      <w:r>
        <w:t xml:space="preserve">                                                                                                                     Подпись</w:t>
      </w:r>
    </w:p>
    <w:p w:rsidR="00507DFD" w:rsidRDefault="00507DFD"/>
    <w:p w:rsidR="00507DFD" w:rsidRDefault="00507DFD"/>
    <w:p w:rsidR="00507DFD" w:rsidRDefault="00507DFD"/>
    <w:p w:rsidR="00507DFD" w:rsidRDefault="00507DFD"/>
    <w:p w:rsidR="00507DFD" w:rsidRDefault="00507DFD"/>
    <w:p w:rsidR="00507DFD" w:rsidRDefault="00507DFD"/>
    <w:p w:rsidR="00507DFD" w:rsidRDefault="00507DFD"/>
    <w:p w:rsidR="00507DFD" w:rsidRDefault="00507DFD"/>
    <w:p w:rsidR="00507DFD" w:rsidRDefault="00507DFD"/>
    <w:p w:rsidR="00507DFD" w:rsidRDefault="00507DFD"/>
    <w:p w:rsidR="00507DFD" w:rsidRDefault="00507DFD"/>
    <w:sectPr w:rsidR="00507DFD" w:rsidSect="00507DF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B4" w:rsidRDefault="00CD06B4" w:rsidP="00507DFD">
      <w:pPr>
        <w:spacing w:after="0" w:line="240" w:lineRule="auto"/>
      </w:pPr>
      <w:r>
        <w:separator/>
      </w:r>
    </w:p>
  </w:endnote>
  <w:endnote w:type="continuationSeparator" w:id="0">
    <w:p w:rsidR="00CD06B4" w:rsidRDefault="00CD06B4" w:rsidP="005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C">
    <w:altName w:val="TextBookC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B4" w:rsidRDefault="00CD06B4" w:rsidP="00507DFD">
      <w:pPr>
        <w:spacing w:after="0" w:line="240" w:lineRule="auto"/>
      </w:pPr>
      <w:r>
        <w:separator/>
      </w:r>
    </w:p>
  </w:footnote>
  <w:footnote w:type="continuationSeparator" w:id="0">
    <w:p w:rsidR="00CD06B4" w:rsidRDefault="00CD06B4" w:rsidP="00507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4"/>
        <w:szCs w:val="24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7DFD"/>
    <w:rsid w:val="00046C2E"/>
    <w:rsid w:val="00111B40"/>
    <w:rsid w:val="00507DFD"/>
    <w:rsid w:val="008C4A22"/>
    <w:rsid w:val="00C40AFF"/>
    <w:rsid w:val="00CD06B4"/>
    <w:rsid w:val="00EA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7">
    <w:name w:val="c0 c7"/>
    <w:basedOn w:val="a0"/>
    <w:rsid w:val="00507DFD"/>
  </w:style>
  <w:style w:type="character" w:customStyle="1" w:styleId="c0c4">
    <w:name w:val="c0 c4"/>
    <w:basedOn w:val="a0"/>
    <w:rsid w:val="00507DFD"/>
  </w:style>
  <w:style w:type="character" w:customStyle="1" w:styleId="c0">
    <w:name w:val="c0"/>
    <w:basedOn w:val="a0"/>
    <w:rsid w:val="00507DFD"/>
  </w:style>
  <w:style w:type="character" w:customStyle="1" w:styleId="c0c4c7">
    <w:name w:val="c0 c4 c7"/>
    <w:basedOn w:val="a0"/>
    <w:rsid w:val="00507DFD"/>
  </w:style>
  <w:style w:type="character" w:customStyle="1" w:styleId="c28">
    <w:name w:val="c28"/>
    <w:basedOn w:val="a0"/>
    <w:rsid w:val="00507DFD"/>
  </w:style>
  <w:style w:type="character" w:customStyle="1" w:styleId="1">
    <w:name w:val="Основной текст + Полужирный1"/>
    <w:rsid w:val="00507DF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c0c20">
    <w:name w:val="c0 c20"/>
    <w:basedOn w:val="a0"/>
    <w:rsid w:val="00507DFD"/>
  </w:style>
  <w:style w:type="character" w:styleId="a3">
    <w:name w:val="Hyperlink"/>
    <w:rsid w:val="00507DFD"/>
    <w:rPr>
      <w:rFonts w:cs="Times New Roman"/>
      <w:color w:val="0000FF"/>
      <w:u w:val="single"/>
    </w:rPr>
  </w:style>
  <w:style w:type="character" w:customStyle="1" w:styleId="212pt1">
    <w:name w:val="Основной текст (2) + 12 pt1"/>
    <w:rsid w:val="00507DFD"/>
    <w:rPr>
      <w:b/>
      <w:bCs/>
      <w:color w:val="000000"/>
      <w:spacing w:val="-2"/>
      <w:w w:val="100"/>
      <w:position w:val="0"/>
      <w:sz w:val="24"/>
      <w:szCs w:val="24"/>
      <w:u w:val="none"/>
      <w:shd w:val="clear" w:color="auto" w:fill="FFFFFF"/>
      <w:vertAlign w:val="baseline"/>
      <w:lang w:val="ru-RU" w:eastAsia="ar-SA" w:bidi="ar-SA"/>
    </w:rPr>
  </w:style>
  <w:style w:type="paragraph" w:styleId="a4">
    <w:name w:val="Body Text"/>
    <w:basedOn w:val="a"/>
    <w:link w:val="a5"/>
    <w:rsid w:val="00507DF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07DFD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10">
    <w:name w:val="Абзац списка1"/>
    <w:basedOn w:val="a"/>
    <w:rsid w:val="00507DF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Обычный (веб)1"/>
    <w:basedOn w:val="a"/>
    <w:rsid w:val="00507DFD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Normal (Web)"/>
    <w:basedOn w:val="a"/>
    <w:rsid w:val="00507DF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rsid w:val="00507D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rsid w:val="00507D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2">
    <w:name w:val="c2"/>
    <w:basedOn w:val="a"/>
    <w:rsid w:val="00507DF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No Spacing"/>
    <w:qFormat/>
    <w:rsid w:val="00507DF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8">
    <w:name w:val="Pa8"/>
    <w:basedOn w:val="a"/>
    <w:next w:val="a"/>
    <w:rsid w:val="00507DFD"/>
    <w:pPr>
      <w:autoSpaceDE w:val="0"/>
      <w:spacing w:after="0" w:line="181" w:lineRule="atLeast"/>
    </w:pPr>
    <w:rPr>
      <w:rFonts w:ascii="TextBookC" w:eastAsia="Calibri" w:hAnsi="TextBookC" w:cs="Times New Roman"/>
      <w:kern w:val="1"/>
      <w:sz w:val="24"/>
      <w:szCs w:val="24"/>
      <w:lang w:eastAsia="ar-SA"/>
    </w:rPr>
  </w:style>
  <w:style w:type="paragraph" w:styleId="aa">
    <w:name w:val="List Paragraph"/>
    <w:basedOn w:val="a"/>
    <w:qFormat/>
    <w:rsid w:val="00507DFD"/>
    <w:pPr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2">
    <w:name w:val="Абзац списка1"/>
    <w:basedOn w:val="a"/>
    <w:rsid w:val="00507DFD"/>
    <w:pPr>
      <w:suppressAutoHyphens/>
      <w:spacing w:after="0" w:line="100" w:lineRule="atLeast"/>
      <w:ind w:left="720"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paragraph" w:customStyle="1" w:styleId="13">
    <w:name w:val="Без интервала1"/>
    <w:rsid w:val="00507DFD"/>
    <w:pPr>
      <w:suppressAutoHyphens/>
      <w:spacing w:after="0" w:line="100" w:lineRule="atLeast"/>
    </w:pPr>
    <w:rPr>
      <w:rFonts w:ascii="Calibri" w:eastAsia="Times New Roman" w:hAnsi="Calibri" w:cs="Calibri"/>
      <w:kern w:val="1"/>
      <w:lang w:eastAsia="ar-SA"/>
    </w:rPr>
  </w:style>
  <w:style w:type="paragraph" w:customStyle="1" w:styleId="14">
    <w:name w:val="Текст1"/>
    <w:basedOn w:val="a"/>
    <w:rsid w:val="00507DFD"/>
    <w:pPr>
      <w:suppressAutoHyphens/>
      <w:spacing w:after="0" w:line="100" w:lineRule="atLeast"/>
    </w:pPr>
    <w:rPr>
      <w:rFonts w:ascii="Courier New" w:eastAsia="SimSun" w:hAnsi="Courier New" w:cs="Courier New"/>
      <w:kern w:val="1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50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0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4526225E56B42DF1313A177A1C5BE3824F3CACCE07A583B171F61958BD752AAD4B07FEA06Q2e3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g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4770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Logoped</cp:lastModifiedBy>
  <cp:revision>4</cp:revision>
  <dcterms:created xsi:type="dcterms:W3CDTF">2022-09-11T20:16:00Z</dcterms:created>
  <dcterms:modified xsi:type="dcterms:W3CDTF">2024-09-12T12:11:00Z</dcterms:modified>
</cp:coreProperties>
</file>