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37" w:rsidRDefault="00C77387" w:rsidP="00C77387">
      <w:pPr>
        <w:spacing w:after="0"/>
        <w:ind w:firstLine="0"/>
      </w:pPr>
      <w:r>
        <w:t xml:space="preserve">  </w:t>
      </w:r>
      <w:r w:rsidR="00A97933" w:rsidRPr="00A97933">
        <w:rPr>
          <w:noProof/>
          <w:lang w:eastAsia="ru-RU"/>
        </w:rPr>
        <w:drawing>
          <wp:inline distT="0" distB="0" distL="0" distR="0">
            <wp:extent cx="6390005" cy="91103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1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4437" w:rsidRPr="00B16C5C" w:rsidRDefault="00F94437" w:rsidP="00F94437">
      <w:pPr>
        <w:spacing w:after="0"/>
        <w:jc w:val="center"/>
        <w:rPr>
          <w:rFonts w:eastAsia="Times New Roman" w:cs="Times New Roman"/>
          <w:bCs/>
          <w:color w:val="22272F"/>
          <w:sz w:val="30"/>
          <w:szCs w:val="30"/>
          <w:lang w:eastAsia="ru-RU"/>
        </w:rPr>
      </w:pPr>
      <w:r w:rsidRPr="00B16C5C">
        <w:rPr>
          <w:rFonts w:eastAsia="Times New Roman" w:cs="Times New Roman"/>
          <w:bCs/>
          <w:color w:val="22272F"/>
          <w:sz w:val="30"/>
          <w:szCs w:val="30"/>
          <w:lang w:eastAsia="ru-RU"/>
        </w:rPr>
        <w:lastRenderedPageBreak/>
        <w:t xml:space="preserve">Положение </w:t>
      </w:r>
    </w:p>
    <w:p w:rsidR="00F94437" w:rsidRPr="00B16C5C" w:rsidRDefault="00F94437" w:rsidP="00F94437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B16C5C">
        <w:t xml:space="preserve">об особенностях расследования микротравм работников </w:t>
      </w:r>
      <w:proofErr w:type="gramStart"/>
      <w:r w:rsidRPr="00B16C5C">
        <w:t xml:space="preserve">в </w:t>
      </w:r>
      <w:r w:rsidRPr="00B16C5C">
        <w:rPr>
          <w:rFonts w:eastAsia="Times New Roman" w:cs="Times New Roman"/>
          <w:bCs/>
          <w:color w:val="22272F"/>
          <w:sz w:val="30"/>
          <w:szCs w:val="30"/>
          <w:lang w:eastAsia="ru-RU"/>
        </w:rPr>
        <w:t xml:space="preserve"> </w:t>
      </w:r>
      <w:r w:rsidRPr="00B16C5C">
        <w:rPr>
          <w:rFonts w:eastAsia="Times New Roman" w:cs="Times New Roman"/>
          <w:szCs w:val="28"/>
          <w:lang w:eastAsia="ru-RU"/>
        </w:rPr>
        <w:t>ГКОУ</w:t>
      </w:r>
      <w:proofErr w:type="gramEnd"/>
      <w:r w:rsidRPr="00B16C5C">
        <w:rPr>
          <w:rFonts w:eastAsia="Times New Roman" w:cs="Times New Roman"/>
          <w:szCs w:val="28"/>
          <w:lang w:eastAsia="ru-RU"/>
        </w:rPr>
        <w:t xml:space="preserve"> «Специальная (коррекционная) общеобразовательная  школа-интернат №  10» </w:t>
      </w:r>
    </w:p>
    <w:p w:rsidR="003C6601" w:rsidRPr="00B16C5C" w:rsidRDefault="00F94437" w:rsidP="00C77387">
      <w:pPr>
        <w:spacing w:after="0"/>
        <w:ind w:firstLine="0"/>
        <w:rPr>
          <w:bCs/>
        </w:rPr>
      </w:pPr>
      <w:r w:rsidRPr="00B16C5C">
        <w:rPr>
          <w:bCs/>
        </w:rPr>
        <w:t xml:space="preserve">                                               </w:t>
      </w:r>
    </w:p>
    <w:p w:rsidR="00C77387" w:rsidRPr="003C6601" w:rsidRDefault="003C6601" w:rsidP="00C77387">
      <w:pPr>
        <w:spacing w:after="0"/>
        <w:ind w:firstLine="0"/>
      </w:pPr>
      <w:r w:rsidRPr="003C6601">
        <w:rPr>
          <w:bCs/>
        </w:rPr>
        <w:t xml:space="preserve">                                                       </w:t>
      </w:r>
      <w:r w:rsidR="00F94437" w:rsidRPr="003C6601">
        <w:rPr>
          <w:bCs/>
        </w:rPr>
        <w:t xml:space="preserve">  </w:t>
      </w:r>
      <w:r w:rsidR="00C77387" w:rsidRPr="003C6601">
        <w:rPr>
          <w:bCs/>
        </w:rPr>
        <w:t>1. Термины и сокращения</w:t>
      </w:r>
    </w:p>
    <w:p w:rsidR="00C77387" w:rsidRPr="00C77387" w:rsidRDefault="00C77387" w:rsidP="00C77387">
      <w:pPr>
        <w:spacing w:after="0"/>
        <w:ind w:firstLine="0"/>
      </w:pPr>
      <w:r w:rsidRPr="00C77387">
        <w:t>1.1. В Положении об особенностях расследования микротравм, полученных работниками в процессе производственной деятельности (далее – Положение), реализованы требования статей раздела X Трудового кодекса (далее – ТК РФ).</w:t>
      </w:r>
    </w:p>
    <w:p w:rsidR="00C77387" w:rsidRPr="00C77387" w:rsidRDefault="00C77387" w:rsidP="00C77387">
      <w:pPr>
        <w:spacing w:after="0"/>
        <w:ind w:firstLine="0"/>
      </w:pPr>
      <w:r w:rsidRPr="00C77387">
        <w:t>1.2. Термины: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аварийная ситуация – ситуация, характеризующаяся вероятностью возникновения аварии с возможностью дальнейшего ее развития;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безопасные условия труда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вредный производственный фактор – производственный фактор, воздействие которого на работника может привести к его заболеванию;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микротравма – незначительное повреждение тканей организма работника (укол, порез, ссадина и др.), вызванное внешним воздействием опасного производственного фактора, которое не повлекло за собой временную утрату трудоспособности работника и необходимость его перевода на другую работу;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опасность – фактор среды и трудового процесса, который может быть причиной травмы, острого заболевания или внезапного резкого ухудшения здоровья;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опасный производственный фактор – производственный фактор, воздействие которого на работника может привести к его травме;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производственная деятельность –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производственное подразделение – цех, участок, отдел, лаборатория, склад и другие подразделения;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профессиональный риск – вероятно</w:t>
      </w:r>
      <w:r>
        <w:t>сть причинения вреда здоровью в</w:t>
      </w:r>
      <w:r w:rsidR="00F94437">
        <w:t xml:space="preserve"> </w:t>
      </w:r>
      <w:r w:rsidRPr="00C77387">
        <w:t>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работодатель – руководитель, наделенный правом заключать трудовые договоры с работниками;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работник – физическое лицо, вступившее в трудовые отношения с работодателем;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рабочее место 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руководитель структурного подразделения – руководитель подразделения (начальник цеха, участка, отдела, заведующий отделением, сектором и др.);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lastRenderedPageBreak/>
        <w:t>требования охраны труда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управление профессиональными рисками – комплекс взаимосвязанных мероприятий, включающих в себя меры по выявлению, оценке и снижению уровней профессиональных рисков.</w:t>
      </w:r>
    </w:p>
    <w:p w:rsidR="00C77387" w:rsidRPr="00C77387" w:rsidRDefault="00C77387" w:rsidP="00C77387">
      <w:pPr>
        <w:spacing w:after="0"/>
        <w:ind w:firstLine="0"/>
      </w:pPr>
      <w:r w:rsidRPr="00C77387">
        <w:rPr>
          <w:b/>
          <w:bCs/>
        </w:rPr>
        <w:t>2. Общие сведения о возникновении опасности и аварийных ситуаций на производстве</w:t>
      </w:r>
    </w:p>
    <w:p w:rsidR="00C77387" w:rsidRPr="00C77387" w:rsidRDefault="00C77387" w:rsidP="00C77387">
      <w:pPr>
        <w:spacing w:after="0"/>
        <w:ind w:firstLine="0"/>
      </w:pPr>
      <w:r w:rsidRPr="00C77387">
        <w:t xml:space="preserve">2.1. Любая микротравма является следствием предшествующих нарушений требований охраны труда, технологии производства работ или аварийной ситуации, которые могут привести к более тяжелым последствиям, в первую очередь на рабочих местах, находящихся в зонах повышенной опасности. Обязанность </w:t>
      </w:r>
      <w:r w:rsidR="00F94437">
        <w:t xml:space="preserve">заместителей директора по УВР и </w:t>
      </w:r>
      <w:proofErr w:type="gramStart"/>
      <w:r w:rsidR="00F94437">
        <w:t>АХР  специалиста</w:t>
      </w:r>
      <w:proofErr w:type="gramEnd"/>
      <w:r w:rsidR="00F94437">
        <w:t xml:space="preserve"> по охране труда, уполномоченного лица по охране труда</w:t>
      </w:r>
      <w:r w:rsidRPr="00C77387">
        <w:t xml:space="preserve"> – принять незамедлительные меры по выявлению нарушений, анализу их причин с последующим исключением. Положение разъясняет действия работников в случаях возникновения микротравм, порядка их расследования, учета и анализа.</w:t>
      </w:r>
    </w:p>
    <w:p w:rsidR="00C77387" w:rsidRPr="00C77387" w:rsidRDefault="00C77387" w:rsidP="00C77387">
      <w:pPr>
        <w:spacing w:after="0"/>
        <w:ind w:firstLine="0"/>
      </w:pPr>
      <w:r w:rsidRPr="00C77387">
        <w:t>2.2. Своевременное выявление и устранение возникающих опасностей получения работником микротравмы позволит предупредить несчастные случаи на производстве снизить объем работы при их расследовании и финансовые затраты. Учет происшедших микротравм и нарушений, явившихся причинами их возникновения, позволит провести качественный анализ с оценкой профессиональных рисков.</w:t>
      </w:r>
    </w:p>
    <w:p w:rsidR="00C77387" w:rsidRPr="00C77387" w:rsidRDefault="00C77387" w:rsidP="00C77387">
      <w:pPr>
        <w:spacing w:after="0"/>
        <w:ind w:firstLine="0"/>
      </w:pPr>
      <w:r w:rsidRPr="00C77387">
        <w:t>2.3. Последствия микротравмы, как правило, не влекут за собой потери трудоспособности. При этом производство здесь несет материальные убытки, связанные с определенными затратами, в том числе на оказание медицинской помощи травмированному работнику со снижением производительности труда за счет стоимости невыполненной работы на простаивающем оборудовании, на оплату сверхурочных часов при замене травмированного работника.</w:t>
      </w:r>
    </w:p>
    <w:p w:rsidR="00C77387" w:rsidRPr="00C77387" w:rsidRDefault="00C77387" w:rsidP="00C77387">
      <w:pPr>
        <w:spacing w:after="0"/>
        <w:ind w:firstLine="0"/>
      </w:pPr>
      <w:r w:rsidRPr="00C77387">
        <w:t>2.</w:t>
      </w:r>
      <w:r w:rsidR="00E13E19">
        <w:t>4</w:t>
      </w:r>
      <w:r w:rsidRPr="00C77387">
        <w:t>. Если в ходе расследования микротравмы будет установлено нарушение, допущенное непосредственным исполнителем, выраженное в сознательном невыполнении требований охраны труда, руководитель подразделения должен дать соответствующую оценку фактам нарушения и принять конкретные меры реагирования (направление работника на внеплановый инструктаж или внеочередную проверку знаний требований охраны труда, подготовка докладной записки руководству и др.).</w:t>
      </w:r>
    </w:p>
    <w:p w:rsidR="00C77387" w:rsidRPr="00C77387" w:rsidRDefault="00E13E19" w:rsidP="00C77387">
      <w:pPr>
        <w:spacing w:after="0"/>
        <w:ind w:firstLine="0"/>
      </w:pPr>
      <w:r>
        <w:rPr>
          <w:b/>
          <w:bCs/>
        </w:rPr>
        <w:t xml:space="preserve">                            </w:t>
      </w:r>
      <w:r w:rsidR="00C77387" w:rsidRPr="00C77387">
        <w:rPr>
          <w:b/>
          <w:bCs/>
        </w:rPr>
        <w:t>3. Цели и задачи расследования микротравм</w:t>
      </w:r>
    </w:p>
    <w:p w:rsidR="00C77387" w:rsidRPr="00C77387" w:rsidRDefault="00C77387" w:rsidP="00C77387">
      <w:pPr>
        <w:spacing w:after="0"/>
        <w:ind w:firstLine="0"/>
      </w:pPr>
      <w:r w:rsidRPr="00C77387">
        <w:t>3.1. Настоящее Положение построено по принципам системы управления охраной труда во взаимосвязи с установленными требованиями законодательства о труде, стандартов системы управления охраной труда и иными нормативными правовыми актами, содержащими нормы трудового права.</w:t>
      </w:r>
    </w:p>
    <w:p w:rsidR="00C77387" w:rsidRPr="00C77387" w:rsidRDefault="00C77387" w:rsidP="00C77387">
      <w:pPr>
        <w:spacing w:after="0"/>
        <w:ind w:firstLine="0"/>
      </w:pPr>
      <w:r w:rsidRPr="00C77387">
        <w:t>3.2. Мониторинг микротравм является одним из средств анализа и предупреждения несчастных случаев и аварийных ситуаций на производстве,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 w:rsidR="00C77387" w:rsidRPr="00C77387" w:rsidRDefault="00C77387" w:rsidP="00C77387">
      <w:pPr>
        <w:spacing w:after="0"/>
        <w:ind w:firstLine="0"/>
      </w:pPr>
      <w:r w:rsidRPr="00C77387">
        <w:lastRenderedPageBreak/>
        <w:t>3.3. Целью настоящего Положения является вовлечение руководителей, профсоюзных организаций и непосредственно работников в управление охраной труда, предупреждение случаев производственного травматизма и профессиональных заболеваний с последующим анализом полученной информации, оценкой профессиональных рисков и выработкой мер по устранению выявленных нарушений.</w:t>
      </w:r>
    </w:p>
    <w:p w:rsidR="00C77387" w:rsidRPr="00C77387" w:rsidRDefault="00C77387" w:rsidP="00C77387">
      <w:pPr>
        <w:spacing w:after="0"/>
        <w:ind w:firstLine="0"/>
      </w:pPr>
      <w:r w:rsidRPr="00C77387">
        <w:t xml:space="preserve">Надлежащие и объективные действия указанных лиц по выполнению положений позволят: своевременно выявлять опасные и вредные производственные факторы, оказывающие наиболее существенное негативное воздействие на обеспечение безопасной </w:t>
      </w:r>
      <w:proofErr w:type="gramStart"/>
      <w:r w:rsidRPr="00C77387">
        <w:t xml:space="preserve">эксплуатации </w:t>
      </w:r>
      <w:r w:rsidR="003C6601">
        <w:t>,</w:t>
      </w:r>
      <w:proofErr w:type="gramEnd"/>
      <w:r w:rsidR="003C6601">
        <w:t xml:space="preserve"> </w:t>
      </w:r>
      <w:r w:rsidRPr="00C77387">
        <w:t>провести достоверный анализ текущего состояния охраны труда; снизить размеры финансовых расходов и других потерь, вызванных микротравмами и несчастными случаями.</w:t>
      </w:r>
    </w:p>
    <w:p w:rsidR="00C77387" w:rsidRPr="00C77387" w:rsidRDefault="00C77387" w:rsidP="00C77387">
      <w:pPr>
        <w:spacing w:after="0"/>
        <w:ind w:firstLine="0"/>
      </w:pPr>
      <w:r w:rsidRPr="00C77387">
        <w:t>3.4. Задачей Положения является создание на основании полученного объема информации по результатам расследованных микротравм базы данных об имеющихся опасностях с оценкой выявленных профессиональных рисков в подразделениях и подготовкой корректирующих мероприятий, направленных на их минимизацию.</w:t>
      </w:r>
    </w:p>
    <w:p w:rsidR="00C77387" w:rsidRPr="00C77387" w:rsidRDefault="00DF4159" w:rsidP="00C77387">
      <w:pPr>
        <w:spacing w:after="0"/>
        <w:ind w:firstLine="0"/>
      </w:pPr>
      <w:r>
        <w:rPr>
          <w:b/>
          <w:bCs/>
        </w:rPr>
        <w:t xml:space="preserve">                         </w:t>
      </w:r>
      <w:r w:rsidR="00C77387" w:rsidRPr="00C77387">
        <w:rPr>
          <w:b/>
          <w:bCs/>
        </w:rPr>
        <w:t>4. Обязанности сторон в случае микротравмы</w:t>
      </w:r>
    </w:p>
    <w:p w:rsidR="00C77387" w:rsidRPr="00C77387" w:rsidRDefault="00C77387" w:rsidP="00C77387">
      <w:pPr>
        <w:spacing w:after="0"/>
        <w:ind w:firstLine="0"/>
      </w:pPr>
      <w:r w:rsidRPr="00C77387">
        <w:t>4.1. Работодатель в соответствии с требованиями статьи 212 ТК РФ обязан обеспечить безопасные условия труда работникам, принимать меры по предотвращению аварийных ситуаций на производстве, сохранению жизни и здоровья работников при возникновении таких ситуаций, оказанию пострадавшим первой помощи.</w:t>
      </w:r>
    </w:p>
    <w:p w:rsidR="00C77387" w:rsidRPr="00C77387" w:rsidRDefault="00C77387" w:rsidP="00C77387">
      <w:pPr>
        <w:spacing w:after="0"/>
        <w:ind w:firstLine="0"/>
      </w:pPr>
      <w:r w:rsidRPr="00C77387">
        <w:t>4.2. Работник в соответствии с требованиями статьи 214 ТК РФ обязан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на производстве или об ухудшении состояния своего здоровья.</w:t>
      </w:r>
    </w:p>
    <w:p w:rsidR="00C77387" w:rsidRPr="00C77387" w:rsidRDefault="00C77387" w:rsidP="00C77387">
      <w:pPr>
        <w:spacing w:after="0"/>
        <w:ind w:firstLine="0"/>
      </w:pPr>
      <w:r w:rsidRPr="00C77387">
        <w:t>4.3. Работодатель в целях выполнения требований статьи 212 ТК РФ должен: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установить в распорядительном документе организации порядок расследования и регистрации микротравм применительно к местным условиям, особенностям организационной структуры, специфики и характера производства;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регистрировать происшедшие микротравмы в журнале регистрации и учета микротравм (приложение № 2);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обеспечить наличие бланков справки о расследовании микротравмы (приложение № 1) для своевременного оформления результатов расследования;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давать оценку своевременности, качеству расследования, оформления и учета микротравм на производстве (при их наличии).</w:t>
      </w:r>
    </w:p>
    <w:p w:rsidR="00C77387" w:rsidRPr="00C77387" w:rsidRDefault="00DF4159" w:rsidP="00C77387">
      <w:pPr>
        <w:spacing w:after="0"/>
        <w:ind w:firstLine="0"/>
      </w:pPr>
      <w:r>
        <w:rPr>
          <w:b/>
          <w:bCs/>
        </w:rPr>
        <w:t xml:space="preserve">                    </w:t>
      </w:r>
      <w:r w:rsidR="00C77387" w:rsidRPr="00C77387">
        <w:rPr>
          <w:b/>
          <w:bCs/>
        </w:rPr>
        <w:t>5. Первоочередные действия на месте происшествия</w:t>
      </w:r>
    </w:p>
    <w:p w:rsidR="00C77387" w:rsidRPr="00C77387" w:rsidRDefault="00E13E19" w:rsidP="00C77387">
      <w:pPr>
        <w:spacing w:after="0"/>
        <w:ind w:firstLine="0"/>
      </w:pPr>
      <w:r>
        <w:t>Заместители директора</w:t>
      </w:r>
      <w:r w:rsidR="00C77387" w:rsidRPr="00C77387">
        <w:t xml:space="preserve"> при любом повреждении (ухудшении) здоровья работника незамедлительно на месте происшествия: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 xml:space="preserve">оказывает первую помощь пострадавшему или </w:t>
      </w:r>
      <w:r w:rsidR="00E13E19">
        <w:t>отправляют</w:t>
      </w:r>
      <w:r w:rsidRPr="00C77387">
        <w:t xml:space="preserve"> его (при необходимости) медпункт, где ему должна быть оказана квалифицированная помощь;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обеспечивает обязательное сопровождение работника, получившего микротравму, в медицинское учреждение: при падении с высоты, воздействии электрического тока, при отравлении организма и при укусе животных;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lastRenderedPageBreak/>
        <w:t>принимает в зависимости от обстоятельств микротравмы меры по предотвращению аварийных ситуаций, воздействию опасных или вредных производственных факторов (вывести других работников с места происшествия; информировать работников и других лиц о возможной опасности; оградить место происшествия; вызвать соответствующие аварийные службы и др.);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обеспечивает фиксацию места происшествия путем фотографирования, оформления схем;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информирует работодателя о происшедшем событии, известных обстоятельствах, характере повреждения здоровья работника и принятых мерах по оказанию ему первой помощи (либо отказе работника от оказания ему квалифицированной медицинской помощи).</w:t>
      </w:r>
    </w:p>
    <w:p w:rsidR="00C77387" w:rsidRPr="00C77387" w:rsidRDefault="00DF4159" w:rsidP="00C77387">
      <w:pPr>
        <w:spacing w:after="0"/>
        <w:ind w:firstLine="0"/>
      </w:pPr>
      <w:r>
        <w:rPr>
          <w:b/>
          <w:bCs/>
        </w:rPr>
        <w:t xml:space="preserve">                 </w:t>
      </w:r>
      <w:r w:rsidR="00E13E19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C77387" w:rsidRPr="00C77387">
        <w:rPr>
          <w:b/>
          <w:bCs/>
        </w:rPr>
        <w:t>6. Порядок организации расследования микротравм</w:t>
      </w:r>
    </w:p>
    <w:p w:rsidR="00C77387" w:rsidRPr="00C77387" w:rsidRDefault="00C77387" w:rsidP="00C77387">
      <w:pPr>
        <w:spacing w:after="0"/>
        <w:ind w:firstLine="0"/>
      </w:pPr>
      <w:r w:rsidRPr="00C77387">
        <w:t xml:space="preserve">6.1. </w:t>
      </w:r>
      <w:r w:rsidR="00E13E19">
        <w:t xml:space="preserve">Заместители директора по УВР и </w:t>
      </w:r>
      <w:proofErr w:type="gramStart"/>
      <w:r w:rsidR="00E13E19">
        <w:t>АХР,  специалист</w:t>
      </w:r>
      <w:proofErr w:type="gramEnd"/>
      <w:r w:rsidR="00E13E19">
        <w:t xml:space="preserve"> по охране труда, уполномоченный лица по охране труда</w:t>
      </w:r>
      <w:r w:rsidR="00E13E19" w:rsidRPr="00C77387">
        <w:t xml:space="preserve"> </w:t>
      </w:r>
      <w:r w:rsidRPr="00C77387">
        <w:t>после получения информации от пострадавшего, медицинского работника,. о происшедшей микротравме в течение суток проводит расследование с определением круга лиц, участвующих в нем.</w:t>
      </w:r>
    </w:p>
    <w:p w:rsidR="00C77387" w:rsidRPr="00C77387" w:rsidRDefault="00C77387" w:rsidP="00C77387">
      <w:pPr>
        <w:spacing w:after="0"/>
        <w:ind w:firstLine="0"/>
      </w:pPr>
      <w:r w:rsidRPr="00C77387">
        <w:t xml:space="preserve">В расследовании микротравм принимают участие специалист по охране труда </w:t>
      </w:r>
      <w:r w:rsidR="00E13E19">
        <w:t>член</w:t>
      </w:r>
      <w:r w:rsidRPr="00C77387">
        <w:t xml:space="preserve"> первичной профсоюзной </w:t>
      </w:r>
      <w:proofErr w:type="gramStart"/>
      <w:r w:rsidRPr="00C77387">
        <w:t xml:space="preserve">организации </w:t>
      </w:r>
      <w:r w:rsidR="00E13E19">
        <w:t>.Директор</w:t>
      </w:r>
      <w:proofErr w:type="gramEnd"/>
      <w:r w:rsidRPr="00C77387">
        <w:t xml:space="preserve"> для участия в расследовании может приглашать представителей других подразделений организации, которые могут представить соответствующие заключения по факту происшедшего события при выполнении совместных работ, с целью объективного установления причин происшествия и исключения возможных разногласий.</w:t>
      </w:r>
    </w:p>
    <w:p w:rsidR="00C77387" w:rsidRPr="00C77387" w:rsidRDefault="00C77387" w:rsidP="00C77387">
      <w:pPr>
        <w:spacing w:after="0"/>
        <w:ind w:firstLine="0"/>
      </w:pPr>
      <w:r w:rsidRPr="00C77387">
        <w:t xml:space="preserve">6.2. </w:t>
      </w:r>
      <w:r w:rsidR="0025035E" w:rsidRPr="00C77387">
        <w:t>Лица</w:t>
      </w:r>
      <w:r w:rsidRPr="00C77387">
        <w:t>, участвующие в расследовании микротравмы, проводят осмотр места происшествия, опрос пострадавшего, а также свидетелей происшедшего (при наличии).</w:t>
      </w:r>
    </w:p>
    <w:p w:rsidR="00C77387" w:rsidRPr="00C77387" w:rsidRDefault="00C77387" w:rsidP="00C77387">
      <w:pPr>
        <w:spacing w:after="0"/>
        <w:ind w:firstLine="0"/>
      </w:pPr>
      <w:r w:rsidRPr="00C77387">
        <w:t xml:space="preserve">6.3. </w:t>
      </w:r>
      <w:r w:rsidR="0025035E">
        <w:t xml:space="preserve">Лица </w:t>
      </w:r>
      <w:r w:rsidRPr="00C77387">
        <w:t>по результатам расследования в течение суток оформляет справку о рассмотрении обстоятельств и причин, приведших к возникновению микроповреждения (микротравмы) работника в одном экземпляре (приложение № 1) (справка подписывается всеми участниками расследования и пострадавшим) и направляет специалисту по охране труда.</w:t>
      </w:r>
    </w:p>
    <w:p w:rsidR="00C77387" w:rsidRPr="00C77387" w:rsidRDefault="00C77387" w:rsidP="00C77387">
      <w:pPr>
        <w:spacing w:after="0"/>
        <w:ind w:firstLine="0"/>
      </w:pPr>
      <w:r w:rsidRPr="00C77387">
        <w:t>При этом в справке расследования указывают:</w:t>
      </w:r>
    </w:p>
    <w:p w:rsidR="00C77387" w:rsidRDefault="00C77387" w:rsidP="00C77387">
      <w:pPr>
        <w:tabs>
          <w:tab w:val="left" w:pos="720"/>
        </w:tabs>
        <w:spacing w:after="0"/>
        <w:ind w:firstLine="0"/>
      </w:pPr>
      <w:r w:rsidRPr="00C77387">
        <w:t>сведения о работнике, получившем микротравму;</w:t>
      </w:r>
    </w:p>
    <w:p w:rsidR="00C77387" w:rsidRPr="00C77387" w:rsidRDefault="00C77387" w:rsidP="00C77387">
      <w:pPr>
        <w:tabs>
          <w:tab w:val="left" w:pos="720"/>
        </w:tabs>
        <w:spacing w:after="0"/>
      </w:pPr>
      <w:r>
        <w:t>вре</w:t>
      </w:r>
      <w:r w:rsidRPr="00C77387">
        <w:t>мя происшествия (время обращения работника за оказанием медицинской помощи или факт отказа работника от медицинской помощи);</w:t>
      </w:r>
    </w:p>
    <w:p w:rsidR="00C77387" w:rsidRPr="00C77387" w:rsidRDefault="00C77387" w:rsidP="00C77387">
      <w:pPr>
        <w:tabs>
          <w:tab w:val="left" w:pos="720"/>
        </w:tabs>
        <w:spacing w:after="0"/>
        <w:ind w:firstLine="0"/>
      </w:pPr>
      <w:r w:rsidRPr="00C77387">
        <w:t>краткие обстоятельства повреждения здоровья;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основные причины возникновения микротравмы (основной причиной является нарушение, которое непосредственно повлекло повреждение здоровья работника. Установление основной причины необходимо для последующего анализа опасностей и их предупреждения);</w:t>
      </w:r>
    </w:p>
    <w:p w:rsidR="00C77387" w:rsidRPr="00C77387" w:rsidRDefault="00C77387" w:rsidP="00C77387">
      <w:pPr>
        <w:tabs>
          <w:tab w:val="left" w:pos="720"/>
        </w:tabs>
        <w:spacing w:after="0"/>
        <w:ind w:firstLine="0"/>
      </w:pPr>
      <w:r w:rsidRPr="00C77387">
        <w:t>перечень мероприятий по устранению причин происшедшего.</w:t>
      </w:r>
    </w:p>
    <w:p w:rsidR="00C77387" w:rsidRPr="00C77387" w:rsidRDefault="00C77387" w:rsidP="00C77387">
      <w:pPr>
        <w:spacing w:after="0"/>
        <w:ind w:firstLine="0"/>
      </w:pPr>
      <w:r w:rsidRPr="00C77387">
        <w:t xml:space="preserve">6.4. </w:t>
      </w:r>
      <w:r w:rsidR="0025035E" w:rsidRPr="00C77387">
        <w:t xml:space="preserve">По </w:t>
      </w:r>
      <w:r w:rsidRPr="00C77387">
        <w:t xml:space="preserve">окончании расследования </w:t>
      </w:r>
      <w:proofErr w:type="gramStart"/>
      <w:r w:rsidRPr="00C77387">
        <w:t xml:space="preserve">микротравмы </w:t>
      </w:r>
      <w:r w:rsidR="0025035E">
        <w:t xml:space="preserve"> лица</w:t>
      </w:r>
      <w:proofErr w:type="gramEnd"/>
      <w:r w:rsidR="0025035E">
        <w:t xml:space="preserve"> проводившие расследования </w:t>
      </w:r>
      <w:r w:rsidRPr="00C77387">
        <w:t>провод</w:t>
      </w:r>
      <w:r w:rsidR="0025035E">
        <w:t>ят</w:t>
      </w:r>
      <w:r w:rsidRPr="00C77387">
        <w:t xml:space="preserve"> при необходимости внеплановый инструктаж причастным работникам при нарушении требований охраны труда, если эти нарушения создавали реальную угрозу наступления тяжких последствий (п. 2.1.6 постановления Минтруда и Минобразования от 13.01.2003 № 1/29).</w:t>
      </w:r>
    </w:p>
    <w:p w:rsidR="00C77387" w:rsidRPr="00C77387" w:rsidRDefault="00C77387" w:rsidP="00C77387">
      <w:pPr>
        <w:spacing w:after="0"/>
        <w:ind w:firstLine="0"/>
      </w:pPr>
      <w:r w:rsidRPr="00C77387">
        <w:rPr>
          <w:b/>
          <w:bCs/>
        </w:rPr>
        <w:lastRenderedPageBreak/>
        <w:t>7. Учет и оценка микротравм с выработкой мер, направленных на обеспечение безопасных условий труда</w:t>
      </w:r>
    </w:p>
    <w:p w:rsidR="00C77387" w:rsidRPr="00C77387" w:rsidRDefault="00C77387" w:rsidP="00C77387">
      <w:pPr>
        <w:spacing w:after="0"/>
        <w:ind w:firstLine="0"/>
      </w:pPr>
      <w:r w:rsidRPr="00C77387">
        <w:t xml:space="preserve">7.1. </w:t>
      </w:r>
      <w:r w:rsidR="0025035E">
        <w:t xml:space="preserve">Заместители директора по УВР и </w:t>
      </w:r>
      <w:proofErr w:type="gramStart"/>
      <w:r w:rsidR="0025035E">
        <w:t>АХР,  специалист</w:t>
      </w:r>
      <w:proofErr w:type="gramEnd"/>
      <w:r w:rsidR="0025035E">
        <w:t xml:space="preserve"> по охране труда, уполномоченный лица по охране труда</w:t>
      </w:r>
      <w:r w:rsidR="0025035E" w:rsidRPr="00C77387">
        <w:t xml:space="preserve"> </w:t>
      </w:r>
      <w:r w:rsidRPr="00C77387">
        <w:t>производят учет произошедших микротравм с регистрацией их в журнале учета микротравм (приложение № 2).</w:t>
      </w:r>
    </w:p>
    <w:p w:rsidR="00C77387" w:rsidRPr="00C77387" w:rsidRDefault="00C77387" w:rsidP="00C77387">
      <w:pPr>
        <w:spacing w:after="0"/>
        <w:ind w:firstLine="0"/>
      </w:pPr>
      <w:r w:rsidRPr="00C77387">
        <w:t>7.2. Специалист по охране труда: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обеспечивает в организации хранение актов о расследовании и журнала регистрации микротравм в течение одного года соответственно со дня даты происшедшей микротравмы и последней записи в указанном журнале;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информирует руководителя организации о происшедших микротравмах, создававших реальную угрозу наступления тяжких последствий для работников, а также о выявленных нарушениях и принятых мерах реагирования; рассматривает результаты расследования микротравм, связанных с нарушениями, создававшими реальную угрозу наступления тяжких последствий, с выработкой мероприятий и издания при необходимости приказа о принятых мерах по устранению выявленных нарушений (к данным нарушениям в первую очередь относятся: аварийная ситуация на опасном производственном объекте; возгорание или пожар на рабочем месте; воздействие электрического тока; возникновение микротравм на одном участке по одним и тем же причинам или полученных одновременно двумя и более работниками);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информирует причастных работников об обстоятельствах и причинах происшедших микротравм, создававших реальную угрозу наступления тяжких последствий;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разрабатывает при необходимости мероприятия по предупреждению возможных опасностей и снижению профессиональных рисков, планированию работ по улучшению условий труда;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разъясняет руководителям структурных подразделений при проведении всех видов проверок и обучения порядок расследования и оформления микротравм.</w:t>
      </w:r>
    </w:p>
    <w:p w:rsidR="00C77387" w:rsidRPr="00C77387" w:rsidRDefault="00C77387" w:rsidP="00C77387">
      <w:pPr>
        <w:spacing w:after="0"/>
        <w:ind w:firstLine="0"/>
      </w:pPr>
      <w:r w:rsidRPr="00C77387">
        <w:t xml:space="preserve">7.2. </w:t>
      </w:r>
      <w:r w:rsidR="0025035E">
        <w:t>Директор</w:t>
      </w:r>
      <w:r w:rsidRPr="00C77387">
        <w:t>: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обеспечивает контроль оформления и учета микротравм на производстве;</w:t>
      </w:r>
    </w:p>
    <w:p w:rsidR="00C77387" w:rsidRPr="00C77387" w:rsidRDefault="00C77387" w:rsidP="00C77387">
      <w:pPr>
        <w:tabs>
          <w:tab w:val="left" w:pos="720"/>
        </w:tabs>
        <w:spacing w:after="0"/>
      </w:pPr>
      <w:r w:rsidRPr="00C77387">
        <w:t>обеспечивает финансирование мероприятий по улучшению условий труда (устранению причин микротравм).</w:t>
      </w:r>
    </w:p>
    <w:p w:rsidR="0025035E" w:rsidRDefault="0025035E" w:rsidP="00C77387">
      <w:pPr>
        <w:spacing w:after="0"/>
        <w:ind w:firstLine="0"/>
        <w:rPr>
          <w:b/>
          <w:bCs/>
        </w:rPr>
      </w:pPr>
    </w:p>
    <w:p w:rsidR="00C77387" w:rsidRPr="00C94DD3" w:rsidRDefault="00C77387" w:rsidP="00F6419B">
      <w:pPr>
        <w:spacing w:after="0"/>
        <w:ind w:firstLine="0"/>
        <w:jc w:val="right"/>
      </w:pPr>
      <w:r w:rsidRPr="00C94DD3">
        <w:rPr>
          <w:bCs/>
        </w:rPr>
        <w:t>Приложение № 1</w:t>
      </w:r>
    </w:p>
    <w:p w:rsidR="00C77387" w:rsidRPr="00C94DD3" w:rsidRDefault="00C77387" w:rsidP="00F6419B">
      <w:pPr>
        <w:spacing w:after="0"/>
        <w:ind w:firstLine="0"/>
        <w:jc w:val="right"/>
      </w:pPr>
      <w:r w:rsidRPr="00C94DD3">
        <w:rPr>
          <w:bCs/>
        </w:rPr>
        <w:t>Справка о рассмотрении обстоятельств и причин, приведших к возникновению микроповреждения (микротравмы) работника</w:t>
      </w:r>
    </w:p>
    <w:p w:rsidR="00C77387" w:rsidRPr="00C94DD3" w:rsidRDefault="00C77387" w:rsidP="00C77387">
      <w:pPr>
        <w:spacing w:after="0"/>
        <w:ind w:firstLine="0"/>
      </w:pPr>
      <w:r w:rsidRPr="00C94DD3">
        <w:t>Происшедшей___________________________________________________________</w:t>
      </w:r>
    </w:p>
    <w:p w:rsidR="00C77387" w:rsidRPr="00C94DD3" w:rsidRDefault="007060E9" w:rsidP="00C77387">
      <w:pPr>
        <w:spacing w:after="0"/>
        <w:ind w:firstLine="0"/>
      </w:pPr>
      <w:r w:rsidRPr="00C94DD3">
        <w:t xml:space="preserve"> </w:t>
      </w:r>
      <w:r w:rsidR="00C77387" w:rsidRPr="00C94DD3">
        <w:t>(дата, должность, структурное подразделение, Ф. И. О., год рождения, стаж работы)</w:t>
      </w:r>
    </w:p>
    <w:p w:rsidR="00C77387" w:rsidRPr="00C94DD3" w:rsidRDefault="00C77387" w:rsidP="00C77387">
      <w:pPr>
        <w:spacing w:after="0"/>
        <w:ind w:firstLine="0"/>
      </w:pPr>
      <w:r w:rsidRPr="00C94DD3">
        <w:t>Время происшествия (обращения в медпункт, отказа от обращения):</w:t>
      </w:r>
    </w:p>
    <w:p w:rsidR="00C77387" w:rsidRPr="00C94DD3" w:rsidRDefault="00C77387" w:rsidP="00C77387">
      <w:pPr>
        <w:spacing w:after="0"/>
        <w:ind w:firstLine="0"/>
      </w:pPr>
      <w:r w:rsidRPr="00C94DD3">
        <w:t>_______________________________________________________________________</w:t>
      </w:r>
    </w:p>
    <w:p w:rsidR="00C77387" w:rsidRPr="00C94DD3" w:rsidRDefault="00C77387" w:rsidP="00C77387">
      <w:pPr>
        <w:spacing w:after="0"/>
        <w:ind w:firstLine="0"/>
      </w:pPr>
      <w:r w:rsidRPr="00C94DD3">
        <w:t>Установленное повреждение здоровья:</w:t>
      </w:r>
    </w:p>
    <w:p w:rsidR="00C77387" w:rsidRPr="00C94DD3" w:rsidRDefault="00C77387" w:rsidP="00C77387">
      <w:pPr>
        <w:spacing w:after="0"/>
        <w:ind w:firstLine="0"/>
      </w:pPr>
      <w:r w:rsidRPr="00C94DD3">
        <w:t>_______________________________________________________________________</w:t>
      </w:r>
    </w:p>
    <w:p w:rsidR="00C77387" w:rsidRPr="00C94DD3" w:rsidRDefault="00C77387" w:rsidP="00C77387">
      <w:pPr>
        <w:spacing w:after="0"/>
        <w:ind w:firstLine="0"/>
      </w:pPr>
      <w:r w:rsidRPr="00C94DD3">
        <w:t>(наименование медучреждения, где оказывалась медицинская помощь, со слов работника)</w:t>
      </w:r>
    </w:p>
    <w:p w:rsidR="00C77387" w:rsidRPr="00C94DD3" w:rsidRDefault="00C77387" w:rsidP="007060E9">
      <w:pPr>
        <w:spacing w:after="0"/>
        <w:ind w:firstLine="0"/>
        <w:jc w:val="left"/>
      </w:pPr>
      <w:r w:rsidRPr="00C94DD3">
        <w:t>Освобождение</w:t>
      </w:r>
      <w:r w:rsidR="007060E9" w:rsidRPr="00C94DD3">
        <w:t xml:space="preserve"> </w:t>
      </w:r>
      <w:proofErr w:type="gramStart"/>
      <w:r w:rsidR="007060E9" w:rsidRPr="00C94DD3">
        <w:t>от</w:t>
      </w:r>
      <w:r w:rsidRPr="00C94DD3">
        <w:t xml:space="preserve"> </w:t>
      </w:r>
      <w:r w:rsidR="007060E9" w:rsidRPr="00C94DD3">
        <w:t xml:space="preserve"> работы</w:t>
      </w:r>
      <w:proofErr w:type="gramEnd"/>
      <w:r w:rsidR="007060E9" w:rsidRPr="00C94DD3">
        <w:t xml:space="preserve"> ______________________________________________</w:t>
      </w:r>
    </w:p>
    <w:p w:rsidR="00C77387" w:rsidRPr="00C94DD3" w:rsidRDefault="00C77387" w:rsidP="00C77387">
      <w:pPr>
        <w:spacing w:after="0"/>
        <w:ind w:firstLine="0"/>
      </w:pPr>
      <w:r w:rsidRPr="00C94DD3">
        <w:t>(до конца рабочего дня или в часах)</w:t>
      </w:r>
    </w:p>
    <w:p w:rsidR="00C77387" w:rsidRPr="00C94DD3" w:rsidRDefault="00C77387" w:rsidP="00C77387">
      <w:pPr>
        <w:spacing w:after="0"/>
        <w:ind w:firstLine="0"/>
      </w:pPr>
      <w:r w:rsidRPr="00C94DD3">
        <w:lastRenderedPageBreak/>
        <w:t>Обстоятельства: _____________________________________________________________</w:t>
      </w:r>
    </w:p>
    <w:p w:rsidR="00C77387" w:rsidRPr="00C94DD3" w:rsidRDefault="00C77387" w:rsidP="00C77387">
      <w:pPr>
        <w:spacing w:after="0"/>
        <w:ind w:firstLine="0"/>
      </w:pPr>
      <w:r w:rsidRPr="00C94DD3">
        <w:t>(краткое изложение обстоятельств)</w:t>
      </w:r>
    </w:p>
    <w:p w:rsidR="00C77387" w:rsidRPr="00C94DD3" w:rsidRDefault="00C77387" w:rsidP="00C77387">
      <w:pPr>
        <w:spacing w:after="0"/>
        <w:ind w:firstLine="0"/>
      </w:pPr>
      <w:r w:rsidRPr="00C94DD3">
        <w:t>Основная причина микротравмы:</w:t>
      </w:r>
    </w:p>
    <w:p w:rsidR="00C77387" w:rsidRPr="00C94DD3" w:rsidRDefault="00C77387" w:rsidP="00C77387">
      <w:pPr>
        <w:spacing w:after="0"/>
        <w:ind w:firstLine="0"/>
      </w:pPr>
      <w:r w:rsidRPr="00C94DD3">
        <w:t>_______________________________________________________________________</w:t>
      </w:r>
    </w:p>
    <w:p w:rsidR="00C77387" w:rsidRPr="00C94DD3" w:rsidRDefault="00C77387" w:rsidP="00C77387">
      <w:pPr>
        <w:spacing w:after="0"/>
        <w:ind w:firstLine="0"/>
      </w:pPr>
      <w:r w:rsidRPr="00C94DD3">
        <w:t>(указать основную причину со ссылкой на нормативные правовые акты)</w:t>
      </w:r>
    </w:p>
    <w:p w:rsidR="00C77387" w:rsidRPr="00C94DD3" w:rsidRDefault="00C77387" w:rsidP="00C77387">
      <w:pPr>
        <w:spacing w:after="0"/>
        <w:ind w:firstLine="0"/>
      </w:pPr>
      <w:r w:rsidRPr="00C94DD3">
        <w:t>Перечень мероприятий по устранению причин происшедшего (мероприятия по улучшению условий труда, предупреждению возможных опасностей и снижению рисков):</w:t>
      </w:r>
    </w:p>
    <w:p w:rsidR="00C77387" w:rsidRPr="00C94DD3" w:rsidRDefault="00C77387" w:rsidP="00C77387">
      <w:pPr>
        <w:spacing w:after="0"/>
        <w:ind w:firstLine="0"/>
      </w:pPr>
      <w:r w:rsidRPr="00C94DD3">
        <w:t xml:space="preserve">_______________________________________________________________________Подпись лиц, проводивших </w:t>
      </w:r>
      <w:proofErr w:type="gramStart"/>
      <w:r w:rsidRPr="00C94DD3">
        <w:t>расследование:_</w:t>
      </w:r>
      <w:proofErr w:type="gramEnd"/>
      <w:r w:rsidRPr="00C94DD3">
        <w:t>________________________________________</w:t>
      </w:r>
    </w:p>
    <w:p w:rsidR="00C77387" w:rsidRPr="00C94DD3" w:rsidRDefault="00C77387" w:rsidP="00C77387">
      <w:pPr>
        <w:spacing w:after="0"/>
        <w:ind w:firstLine="0"/>
      </w:pPr>
      <w:r w:rsidRPr="00C94DD3">
        <w:t>(фамилия, инициалы, должность, дата)</w:t>
      </w:r>
    </w:p>
    <w:p w:rsidR="00C77387" w:rsidRPr="00C94DD3" w:rsidRDefault="00C77387" w:rsidP="00C77387">
      <w:pPr>
        <w:spacing w:after="0"/>
        <w:ind w:firstLine="0"/>
      </w:pPr>
      <w:r w:rsidRPr="00C94DD3">
        <w:t>_______________________________________________________________________</w:t>
      </w:r>
    </w:p>
    <w:p w:rsidR="00C77387" w:rsidRPr="00C94DD3" w:rsidRDefault="00C77387" w:rsidP="00C77387">
      <w:pPr>
        <w:spacing w:after="0"/>
        <w:ind w:firstLine="0"/>
      </w:pPr>
      <w:r w:rsidRPr="00C94DD3">
        <w:t>Справка передана (направлена) «_____</w:t>
      </w:r>
      <w:proofErr w:type="gramStart"/>
      <w:r w:rsidRPr="00C94DD3">
        <w:t>_»_</w:t>
      </w:r>
      <w:proofErr w:type="gramEnd"/>
      <w:r w:rsidRPr="00C94DD3">
        <w:t>____________20_____г. специалисту по охране труда.</w:t>
      </w:r>
    </w:p>
    <w:p w:rsidR="00C77387" w:rsidRPr="0025035E" w:rsidRDefault="00C77387" w:rsidP="00C77387">
      <w:pPr>
        <w:spacing w:after="0"/>
        <w:ind w:firstLine="0"/>
        <w:rPr>
          <w:sz w:val="24"/>
          <w:szCs w:val="24"/>
        </w:rPr>
      </w:pPr>
      <w:r w:rsidRPr="0025035E">
        <w:rPr>
          <w:sz w:val="24"/>
          <w:szCs w:val="24"/>
        </w:rPr>
        <w:t>Примечание: справка составляется руководителем структурного подразделения в одном экземпляре, который хранится у специалиста по охране труда в течение одного года после его оформления.</w:t>
      </w:r>
    </w:p>
    <w:p w:rsidR="00C77387" w:rsidRPr="0025035E" w:rsidRDefault="00C77387" w:rsidP="00C77387">
      <w:pPr>
        <w:ind w:firstLine="0"/>
        <w:rPr>
          <w:sz w:val="24"/>
          <w:szCs w:val="24"/>
        </w:rPr>
      </w:pPr>
      <w:r w:rsidRPr="0025035E">
        <w:rPr>
          <w:bCs/>
          <w:sz w:val="24"/>
          <w:szCs w:val="24"/>
        </w:rPr>
        <w:t>Приложение № 2Журнал регистрации и учета расследованных микротравм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1156"/>
        <w:gridCol w:w="1292"/>
        <w:gridCol w:w="1286"/>
        <w:gridCol w:w="1139"/>
        <w:gridCol w:w="1162"/>
        <w:gridCol w:w="1259"/>
        <w:gridCol w:w="1031"/>
        <w:gridCol w:w="1260"/>
      </w:tblGrid>
      <w:tr w:rsidR="00C77387" w:rsidRPr="0025035E" w:rsidTr="0025035E">
        <w:trPr>
          <w:trHeight w:val="2096"/>
          <w:tblCellSpacing w:w="0" w:type="dxa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№</w:t>
            </w:r>
          </w:p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0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Дата, время микротравмы</w:t>
            </w:r>
          </w:p>
        </w:tc>
        <w:tc>
          <w:tcPr>
            <w:tcW w:w="11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Ф. И. О. пострадавшего, год рождения/стаж работы</w:t>
            </w: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Профессия (структурное подразделение)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Характер полученных повреждений</w:t>
            </w: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Выполняемая работа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Установленная основная причина</w:t>
            </w:r>
          </w:p>
        </w:tc>
        <w:tc>
          <w:tcPr>
            <w:tcW w:w="91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Принятые меры. Дата исполнения</w:t>
            </w:r>
          </w:p>
        </w:tc>
        <w:tc>
          <w:tcPr>
            <w:tcW w:w="11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Ф. И. О. лица, проводившего расследование, должность</w:t>
            </w:r>
          </w:p>
        </w:tc>
      </w:tr>
      <w:tr w:rsidR="00C77387" w:rsidRPr="0025035E" w:rsidTr="00C77387">
        <w:trPr>
          <w:tblCellSpacing w:w="0" w:type="dxa"/>
        </w:trPr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bCs/>
                <w:sz w:val="24"/>
                <w:szCs w:val="24"/>
              </w:rPr>
              <w:t>9</w:t>
            </w:r>
          </w:p>
        </w:tc>
      </w:tr>
      <w:tr w:rsidR="00C77387" w:rsidRPr="0025035E" w:rsidTr="00C77387">
        <w:trPr>
          <w:tblCellSpacing w:w="0" w:type="dxa"/>
        </w:trPr>
        <w:tc>
          <w:tcPr>
            <w:tcW w:w="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</w:tr>
      <w:tr w:rsidR="00C77387" w:rsidRPr="0025035E" w:rsidTr="00C77387">
        <w:trPr>
          <w:tblCellSpacing w:w="0" w:type="dxa"/>
        </w:trPr>
        <w:tc>
          <w:tcPr>
            <w:tcW w:w="2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7387" w:rsidRPr="0025035E" w:rsidRDefault="00C77387" w:rsidP="00C77387">
            <w:pPr>
              <w:ind w:firstLine="0"/>
              <w:rPr>
                <w:sz w:val="24"/>
                <w:szCs w:val="24"/>
              </w:rPr>
            </w:pPr>
            <w:r w:rsidRPr="0025035E">
              <w:rPr>
                <w:sz w:val="24"/>
                <w:szCs w:val="24"/>
              </w:rPr>
              <w:t> </w:t>
            </w:r>
          </w:p>
        </w:tc>
      </w:tr>
    </w:tbl>
    <w:p w:rsidR="00C77387" w:rsidRPr="0025035E" w:rsidRDefault="00C77387" w:rsidP="00C77387">
      <w:pPr>
        <w:ind w:firstLine="0"/>
        <w:rPr>
          <w:sz w:val="24"/>
          <w:szCs w:val="24"/>
        </w:rPr>
      </w:pPr>
      <w:r w:rsidRPr="0025035E">
        <w:rPr>
          <w:sz w:val="24"/>
          <w:szCs w:val="24"/>
        </w:rPr>
        <w:t>Примечание: журнал должен быть пронумерован, прошнурован, подписан ответственным представителем работодателя и скреплен печатью и должен храниться в течение одного года со дня внесения последней записи.</w:t>
      </w:r>
    </w:p>
    <w:p w:rsidR="00F6419B" w:rsidRDefault="00F6419B" w:rsidP="00F6419B">
      <w:pPr>
        <w:spacing w:after="0"/>
        <w:ind w:firstLine="0"/>
        <w:jc w:val="right"/>
      </w:pPr>
      <w:r>
        <w:t xml:space="preserve">                                                                                                              Положение рассмотрено и одобрено </w:t>
      </w:r>
    </w:p>
    <w:p w:rsidR="00F3153A" w:rsidRDefault="00F6419B" w:rsidP="00F6419B">
      <w:pPr>
        <w:spacing w:after="0"/>
        <w:ind w:firstLine="0"/>
        <w:jc w:val="right"/>
      </w:pPr>
      <w:r>
        <w:t>на собрании трудового коллектива</w:t>
      </w:r>
    </w:p>
    <w:p w:rsidR="00F6419B" w:rsidRDefault="00F6419B" w:rsidP="00F6419B">
      <w:pPr>
        <w:spacing w:after="0"/>
        <w:ind w:firstLine="0"/>
        <w:jc w:val="right"/>
      </w:pPr>
      <w:r>
        <w:t>Протокол №3 от 24.02.2022 года</w:t>
      </w:r>
    </w:p>
    <w:sectPr w:rsidR="00F6419B" w:rsidSect="0025035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7794"/>
    <w:multiLevelType w:val="multilevel"/>
    <w:tmpl w:val="855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7238C"/>
    <w:multiLevelType w:val="multilevel"/>
    <w:tmpl w:val="F0DC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8470B"/>
    <w:multiLevelType w:val="multilevel"/>
    <w:tmpl w:val="7C44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F4CA8"/>
    <w:multiLevelType w:val="multilevel"/>
    <w:tmpl w:val="097C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C242F"/>
    <w:multiLevelType w:val="multilevel"/>
    <w:tmpl w:val="CB36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E6349"/>
    <w:multiLevelType w:val="multilevel"/>
    <w:tmpl w:val="40D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8E"/>
    <w:rsid w:val="0025035E"/>
    <w:rsid w:val="00294237"/>
    <w:rsid w:val="003C6601"/>
    <w:rsid w:val="003D508E"/>
    <w:rsid w:val="007060E9"/>
    <w:rsid w:val="007E7DA8"/>
    <w:rsid w:val="007F2F22"/>
    <w:rsid w:val="00A97933"/>
    <w:rsid w:val="00B16C5C"/>
    <w:rsid w:val="00C77387"/>
    <w:rsid w:val="00C94DD3"/>
    <w:rsid w:val="00DF4159"/>
    <w:rsid w:val="00E13E19"/>
    <w:rsid w:val="00E53CB9"/>
    <w:rsid w:val="00F3153A"/>
    <w:rsid w:val="00F6419B"/>
    <w:rsid w:val="00F94437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F04C"/>
  <w15:chartTrackingRefBased/>
  <w15:docId w15:val="{B2826E9E-6E40-465F-8BDD-D5732684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User</cp:lastModifiedBy>
  <cp:revision>14</cp:revision>
  <cp:lastPrinted>2022-03-17T13:39:00Z</cp:lastPrinted>
  <dcterms:created xsi:type="dcterms:W3CDTF">2022-01-13T13:36:00Z</dcterms:created>
  <dcterms:modified xsi:type="dcterms:W3CDTF">2022-04-17T18:32:00Z</dcterms:modified>
</cp:coreProperties>
</file>